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60EE" w14:textId="77777777" w:rsidR="00AA60E7" w:rsidRPr="008979EB" w:rsidRDefault="00AA60E7" w:rsidP="00AA60E7">
      <w:pPr>
        <w:pStyle w:val="a3"/>
        <w:rPr>
          <w:bCs/>
          <w:sz w:val="24"/>
          <w:szCs w:val="24"/>
        </w:rPr>
      </w:pPr>
      <w:r w:rsidRPr="008979EB">
        <w:rPr>
          <w:bCs/>
          <w:sz w:val="24"/>
          <w:szCs w:val="24"/>
        </w:rPr>
        <w:t>Автономная некоммерческая организация</w:t>
      </w:r>
      <w:r w:rsidR="00C43473" w:rsidRPr="008979EB">
        <w:rPr>
          <w:bCs/>
          <w:sz w:val="24"/>
          <w:szCs w:val="24"/>
        </w:rPr>
        <w:t xml:space="preserve"> </w:t>
      </w:r>
      <w:r w:rsidRPr="008979EB">
        <w:rPr>
          <w:bCs/>
          <w:sz w:val="24"/>
          <w:szCs w:val="24"/>
        </w:rPr>
        <w:t>высшего образования</w:t>
      </w:r>
    </w:p>
    <w:p w14:paraId="74A88963" w14:textId="77777777" w:rsidR="00AA60E7" w:rsidRPr="008979EB" w:rsidRDefault="00AA60E7" w:rsidP="00AA60E7">
      <w:pPr>
        <w:pStyle w:val="a3"/>
        <w:outlineLvl w:val="0"/>
        <w:rPr>
          <w:sz w:val="24"/>
          <w:szCs w:val="24"/>
        </w:rPr>
      </w:pPr>
      <w:r w:rsidRPr="008979EB">
        <w:rPr>
          <w:bCs/>
          <w:sz w:val="24"/>
          <w:szCs w:val="24"/>
        </w:rPr>
        <w:t>«Институт современного искусства»</w:t>
      </w:r>
    </w:p>
    <w:p w14:paraId="00AB8FC8" w14:textId="77777777" w:rsidR="00AA60E7" w:rsidRPr="008979EB" w:rsidRDefault="00AA60E7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FC6B1" wp14:editId="59964D3D">
                <wp:simplePos x="0" y="0"/>
                <wp:positionH relativeFrom="column">
                  <wp:posOffset>192405</wp:posOffset>
                </wp:positionH>
                <wp:positionV relativeFrom="paragraph">
                  <wp:posOffset>83820</wp:posOffset>
                </wp:positionV>
                <wp:extent cx="6156960" cy="7620"/>
                <wp:effectExtent l="0" t="19050" r="53340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6960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7504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6.6pt" to="499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uiDAIAALgDAAAOAAAAZHJzL2Uyb0RvYy54bWysU82O0zAQviPxDpbvNE2ldiFquocuy2WB&#10;Slu4u7bTWOs/2W7T3oAzUh+BV+AA0koLPEPyRozd0F3ghsjBGs/P52++mUzPd0qiLXdeGF3ifDDE&#10;iGtqmNDrEr9ZXj55ipEPRDMijeYl3nOPz2ePH00bW/CRqY1k3CEA0b5obInrEGyRZZ7WXBE/MJZr&#10;CFbGKRLg6tYZc6QBdCWz0XA4yRrjmHWGcu/Be3EM4lnCrypOw+uq8jwgWWLgFtLp0rmKZzabkmLt&#10;iK0F7WmQf2ChiNDw6AnqggSCNk78BaUEdcabKgyoUZmpKkF56gG6yYd/dHNdE8tTLyCOtyeZ/P+D&#10;pa+2C4cEK/EII00UjKj91L3rDu239nN3QN379kf7tf3S3rbf29vuA9h33UewY7C9690HNIpKNtYX&#10;ADjXCxe1oDt9ba8MvfFIm3lN9JqnjpZ7C8/ksSL7rSRevAU+q+alYZBDNsEkWXeVU6iSwr6NhREc&#10;pEO7NMf9aY58FxAF5yQfT55NYNwUYmeTURpzRoqIEmut8+EFNwpFo8RS6KgyKcj2yofI6j4lurW5&#10;FFKmTZEaNSUen+XjiK4s6BZgc26WdT9/b6RgMT0WerdezaVDWxK3L32paYg8THNmo1mCrzlhz3s7&#10;ECGPNtCRutcqynMUemXYfuF+aQjrkXj3qxz37+E9Vd//cLOfAAAA//8DAFBLAwQUAAYACAAAACEA&#10;b4w1p90AAAAIAQAADwAAAGRycy9kb3ducmV2LnhtbEyPzU7DQAyE70i8w8pI3OimTYVomk0VISF6&#10;4idUPbtZk0RkvSG7bQNPjzmBb54ZjT/nm8n16kRj6DwbmM8SUMS1tx03BnZvDzd3oEJEtth7JgNf&#10;FGBTXF7kmFl/5lc6VbFRUsIhQwNtjEOmdahbchhmfiAW792PDqOsY6PtiGcpd71eJMmtdtixXGhx&#10;oPuW6o/q6AxUCT/vy3S3XeHny2P5NPfh22+Nub6ayjWoSFP8C8MvvqBDIUwHf2QbVG8gTVJJip4u&#10;QIm/kgF1EGG5BF3k+v8DxQ8AAAD//wMAUEsBAi0AFAAGAAgAAAAhALaDOJL+AAAA4QEAABMAAAAA&#10;AAAAAAAAAAAAAAAAAFtDb250ZW50X1R5cGVzXS54bWxQSwECLQAUAAYACAAAACEAOP0h/9YAAACU&#10;AQAACwAAAAAAAAAAAAAAAAAvAQAAX3JlbHMvLnJlbHNQSwECLQAUAAYACAAAACEAIObrogwCAAC4&#10;AwAADgAAAAAAAAAAAAAAAAAuAgAAZHJzL2Uyb0RvYy54bWxQSwECLQAUAAYACAAAACEAb4w1p90A&#10;AAAIAQAADwAAAAAAAAAAAAAAAABmBAAAZHJzL2Rvd25yZXYueG1sUEsFBgAAAAAEAAQA8wAAAHAF&#10;AAAAAA==&#10;" strokeweight="4.5pt">
                <v:stroke linestyle="thickThin"/>
              </v:line>
            </w:pict>
          </mc:Fallback>
        </mc:AlternateContent>
      </w:r>
    </w:p>
    <w:p w14:paraId="50B7A606" w14:textId="77777777" w:rsidR="00AA60E7" w:rsidRPr="008979EB" w:rsidRDefault="00AA60E7" w:rsidP="00691AB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EB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7B6D5B4F" w14:textId="2B4946EB" w:rsidR="00DD7DDE" w:rsidRPr="00A476D1" w:rsidRDefault="00DD7DDE" w:rsidP="00DD7DDE">
      <w:pPr>
        <w:shd w:val="clear" w:color="auto" w:fill="FFFFFF" w:themeFill="background1"/>
        <w:tabs>
          <w:tab w:val="left" w:pos="4536"/>
          <w:tab w:val="left" w:pos="8505"/>
        </w:tabs>
        <w:spacing w:before="360"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476D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«31» сентября 2024г.</w:t>
      </w:r>
      <w:r w:rsidRPr="00A476D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ab/>
        <w:t>№ 0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A476D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-пк</w:t>
      </w:r>
      <w:r w:rsidRPr="00A476D1">
        <w:rPr>
          <w:rFonts w:ascii="Times New Roman" w:hAnsi="Times New Roman" w:cs="Times New Roman"/>
          <w:sz w:val="26"/>
          <w:szCs w:val="26"/>
        </w:rPr>
        <w:tab/>
        <w:t>Москва</w:t>
      </w:r>
    </w:p>
    <w:p w14:paraId="4C28B1F9" w14:textId="77777777" w:rsidR="008979EB" w:rsidRPr="008979EB" w:rsidRDefault="008979EB" w:rsidP="00A262DD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</w:p>
    <w:p w14:paraId="50408622" w14:textId="77777777" w:rsidR="00A262DD" w:rsidRPr="008979EB" w:rsidRDefault="005C7274" w:rsidP="00A262D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8979EB">
        <w:rPr>
          <w:rFonts w:ascii="Times New Roman" w:hAnsi="Times New Roman" w:cs="Times New Roman"/>
          <w:b/>
          <w:i/>
          <w:sz w:val="26"/>
          <w:szCs w:val="26"/>
        </w:rPr>
        <w:t>О внесении изменений в</w:t>
      </w:r>
      <w:r w:rsidR="00A262DD" w:rsidRPr="008979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979EB">
        <w:rPr>
          <w:rFonts w:ascii="Times New Roman" w:hAnsi="Times New Roman" w:cs="Times New Roman"/>
          <w:b/>
          <w:i/>
          <w:sz w:val="26"/>
          <w:szCs w:val="26"/>
        </w:rPr>
        <w:t>план</w:t>
      </w:r>
      <w:r w:rsidR="00A262DD" w:rsidRPr="008979EB">
        <w:rPr>
          <w:rFonts w:ascii="Times New Roman" w:hAnsi="Times New Roman" w:cs="Times New Roman"/>
          <w:b/>
          <w:i/>
          <w:sz w:val="26"/>
          <w:szCs w:val="26"/>
        </w:rPr>
        <w:t xml:space="preserve"> набора на 2024-2025 учебный год </w:t>
      </w:r>
    </w:p>
    <w:p w14:paraId="566696AC" w14:textId="77777777" w:rsidR="00E162F9" w:rsidRPr="008979EB" w:rsidRDefault="00AA60E7" w:rsidP="005C7274">
      <w:pPr>
        <w:spacing w:before="240" w:after="0" w:line="259" w:lineRule="auto"/>
        <w:ind w:right="26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9EB">
        <w:rPr>
          <w:rFonts w:ascii="Times New Roman" w:hAnsi="Times New Roman" w:cs="Times New Roman"/>
          <w:sz w:val="24"/>
          <w:szCs w:val="24"/>
        </w:rPr>
        <w:t xml:space="preserve">В </w:t>
      </w:r>
      <w:r w:rsidR="00FB028A" w:rsidRPr="008979EB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5C7274" w:rsidRPr="008979EB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 w:rsidR="00FB028A" w:rsidRPr="008979EB">
        <w:rPr>
          <w:rFonts w:ascii="Times New Roman" w:hAnsi="Times New Roman" w:cs="Times New Roman"/>
          <w:sz w:val="24"/>
          <w:szCs w:val="24"/>
        </w:rPr>
        <w:t xml:space="preserve">организации приемной кампании </w:t>
      </w:r>
      <w:r w:rsidR="008129CF" w:rsidRPr="008979EB">
        <w:rPr>
          <w:rFonts w:ascii="Times New Roman" w:hAnsi="Times New Roman" w:cs="Times New Roman"/>
          <w:sz w:val="24"/>
          <w:szCs w:val="24"/>
        </w:rPr>
        <w:t>лиц, поступающих на обучение по образовательным программам высшего образования - програм</w:t>
      </w:r>
      <w:r w:rsidR="00D855CA" w:rsidRPr="008979EB">
        <w:rPr>
          <w:rFonts w:ascii="Times New Roman" w:hAnsi="Times New Roman" w:cs="Times New Roman"/>
          <w:sz w:val="24"/>
          <w:szCs w:val="24"/>
        </w:rPr>
        <w:t>мам бакалавриата, специалитета,</w:t>
      </w:r>
      <w:r w:rsidR="008129CF" w:rsidRPr="008979EB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="00572032" w:rsidRPr="008979EB">
        <w:rPr>
          <w:rFonts w:ascii="Times New Roman" w:hAnsi="Times New Roman" w:cs="Times New Roman"/>
          <w:sz w:val="24"/>
          <w:szCs w:val="24"/>
        </w:rPr>
        <w:t xml:space="preserve"> </w:t>
      </w:r>
      <w:r w:rsidR="00B05FB6" w:rsidRPr="008979EB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C7274" w:rsidRPr="008979EB">
        <w:rPr>
          <w:rFonts w:ascii="Times New Roman" w:hAnsi="Times New Roman" w:cs="Times New Roman"/>
          <w:sz w:val="24"/>
          <w:szCs w:val="24"/>
        </w:rPr>
        <w:t xml:space="preserve">с учетом анализа поданных заявлений и заключенных договоров, </w:t>
      </w:r>
      <w:r w:rsidR="00FB028A" w:rsidRPr="008979EB">
        <w:rPr>
          <w:rFonts w:ascii="Times New Roman" w:hAnsi="Times New Roman" w:cs="Times New Roman"/>
          <w:sz w:val="24"/>
          <w:szCs w:val="24"/>
        </w:rPr>
        <w:t>ПРИКАЗЫВАЮ</w:t>
      </w:r>
      <w:r w:rsidR="007D3CF7" w:rsidRPr="008979EB">
        <w:rPr>
          <w:rFonts w:ascii="Times New Roman" w:hAnsi="Times New Roman" w:cs="Times New Roman"/>
          <w:sz w:val="24"/>
          <w:szCs w:val="24"/>
        </w:rPr>
        <w:t xml:space="preserve"> </w:t>
      </w:r>
      <w:r w:rsidR="005C7274" w:rsidRPr="008979EB">
        <w:rPr>
          <w:rFonts w:ascii="Times New Roman" w:hAnsi="Times New Roman" w:cs="Times New Roman"/>
          <w:sz w:val="24"/>
          <w:szCs w:val="24"/>
        </w:rPr>
        <w:t>изменить</w:t>
      </w:r>
      <w:r w:rsidR="007D3CF7" w:rsidRPr="008979EB">
        <w:rPr>
          <w:rFonts w:ascii="Times New Roman" w:hAnsi="Times New Roman" w:cs="Times New Roman"/>
          <w:sz w:val="24"/>
          <w:szCs w:val="24"/>
        </w:rPr>
        <w:t xml:space="preserve"> план приема на 1-й курс обучения граждан Российской Федерации и иностранных граждан </w:t>
      </w:r>
      <w:r w:rsidR="002E7B1B" w:rsidRPr="008979EB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</w:t>
      </w:r>
      <w:r w:rsidR="005C7274" w:rsidRPr="008979EB">
        <w:rPr>
          <w:rFonts w:ascii="Times New Roman" w:hAnsi="Times New Roman" w:cs="Times New Roman"/>
          <w:sz w:val="24"/>
          <w:szCs w:val="24"/>
        </w:rPr>
        <w:t>, нижепоименованных программ и утвердить следующие цифры</w:t>
      </w:r>
      <w:r w:rsidR="004E5522" w:rsidRPr="008979EB">
        <w:rPr>
          <w:rFonts w:ascii="Times New Roman" w:hAnsi="Times New Roman" w:cs="Times New Roman"/>
          <w:sz w:val="24"/>
          <w:szCs w:val="24"/>
        </w:rPr>
        <w:t>:</w:t>
      </w:r>
    </w:p>
    <w:p w14:paraId="38AF39E6" w14:textId="77777777" w:rsidR="008A62D1" w:rsidRPr="008979EB" w:rsidRDefault="00BE4C89" w:rsidP="00FD089C">
      <w:pPr>
        <w:pStyle w:val="a5"/>
        <w:numPr>
          <w:ilvl w:val="0"/>
          <w:numId w:val="35"/>
        </w:numPr>
        <w:spacing w:before="240" w:after="120" w:line="259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Внебюджетные места для граждан Российской Федерации</w:t>
      </w:r>
      <w:r w:rsidR="00E77C57" w:rsidRPr="0089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7C57" w:rsidRPr="00897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</w:t>
      </w:r>
      <w:r w:rsidR="008A62D1" w:rsidRPr="00897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оличество мест для приема на обучение по договорам об оказании платных образовательных услуг</w:t>
      </w:r>
      <w:r w:rsidR="001A1D8D" w:rsidRPr="00897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851"/>
        <w:gridCol w:w="850"/>
        <w:gridCol w:w="851"/>
        <w:gridCol w:w="850"/>
        <w:gridCol w:w="851"/>
        <w:gridCol w:w="850"/>
      </w:tblGrid>
      <w:tr w:rsidR="00D855CA" w:rsidRPr="008979EB" w14:paraId="65B1DAEA" w14:textId="77777777" w:rsidTr="0014733E">
        <w:trPr>
          <w:trHeight w:val="290"/>
        </w:trPr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354CF83C" w14:textId="77777777" w:rsidR="00D855CA" w:rsidRPr="008979EB" w:rsidRDefault="00D855CA" w:rsidP="002752AA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64DBDACE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образовательной программы</w:t>
            </w:r>
            <w:r w:rsidRPr="00897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65F5D6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ВСЕГО</w:t>
            </w:r>
          </w:p>
          <w:p w14:paraId="1F950D41" w14:textId="77777777" w:rsidR="00D855CA" w:rsidRPr="008979EB" w:rsidRDefault="00D855CA" w:rsidP="002752AA">
            <w:pPr>
              <w:spacing w:after="0"/>
              <w:ind w:left="-113" w:right="-104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(общее кол-во</w:t>
            </w:r>
          </w:p>
          <w:p w14:paraId="342A296A" w14:textId="77777777" w:rsidR="00D855CA" w:rsidRPr="008979EB" w:rsidRDefault="00D855CA" w:rsidP="002752AA">
            <w:pPr>
              <w:spacing w:after="0"/>
              <w:ind w:left="-113" w:right="-104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мест)</w:t>
            </w:r>
          </w:p>
        </w:tc>
        <w:tc>
          <w:tcPr>
            <w:tcW w:w="5103" w:type="dxa"/>
            <w:gridSpan w:val="6"/>
            <w:tcBorders>
              <w:top w:val="dotted" w:sz="4" w:space="0" w:color="auto"/>
              <w:left w:val="double" w:sz="2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83A731" w14:textId="77777777" w:rsidR="00D855CA" w:rsidRPr="008979EB" w:rsidRDefault="00D855CA" w:rsidP="005F64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Из них по условиям оплаты и формам обучения</w:t>
            </w:r>
          </w:p>
        </w:tc>
      </w:tr>
      <w:tr w:rsidR="00D855CA" w:rsidRPr="008979EB" w14:paraId="6666311D" w14:textId="77777777" w:rsidTr="002752AA">
        <w:trPr>
          <w:trHeight w:val="445"/>
        </w:trPr>
        <w:tc>
          <w:tcPr>
            <w:tcW w:w="9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3283439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68685A27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0657764B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1D2D7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С оплатой договора за счет средств Института («Грант»)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E279C5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оплатой договора  за счет физических  / юридических лиц</w:t>
            </w:r>
          </w:p>
        </w:tc>
      </w:tr>
      <w:tr w:rsidR="00D855CA" w:rsidRPr="008979EB" w14:paraId="6B213972" w14:textId="77777777" w:rsidTr="00B05FB6">
        <w:trPr>
          <w:trHeight w:val="417"/>
        </w:trPr>
        <w:tc>
          <w:tcPr>
            <w:tcW w:w="9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977085D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dotted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688C807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F2F2F2"/>
          </w:tcPr>
          <w:p w14:paraId="286E9248" w14:textId="77777777" w:rsidR="00D855CA" w:rsidRPr="008979EB" w:rsidRDefault="00D855CA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EE908D" w14:textId="77777777" w:rsidR="00D855CA" w:rsidRPr="008979EB" w:rsidRDefault="00D855CA" w:rsidP="002752AA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2C3422" w14:textId="77777777" w:rsidR="00D855CA" w:rsidRPr="008979EB" w:rsidRDefault="00D855CA" w:rsidP="002752A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Очно-заочная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D8DE0F" w14:textId="77777777" w:rsidR="00D855CA" w:rsidRPr="008979EB" w:rsidRDefault="00D855CA" w:rsidP="002752A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CBB9E5" w14:textId="77777777" w:rsidR="00D855CA" w:rsidRPr="008979EB" w:rsidRDefault="00D855CA" w:rsidP="002752AA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Очная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A754DD" w14:textId="77777777" w:rsidR="00D855CA" w:rsidRPr="008979EB" w:rsidRDefault="00D855CA" w:rsidP="002752AA">
            <w:pPr>
              <w:spacing w:after="0" w:line="240" w:lineRule="auto"/>
              <w:ind w:left="-147" w:right="-109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Очно-заочная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6F97DA" w14:textId="77777777" w:rsidR="00D855CA" w:rsidRPr="008979EB" w:rsidRDefault="00D855CA" w:rsidP="002752AA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Заочная</w:t>
            </w:r>
          </w:p>
        </w:tc>
      </w:tr>
      <w:tr w:rsidR="004F7564" w:rsidRPr="008979EB" w14:paraId="12FF9354" w14:textId="77777777" w:rsidTr="008979EB">
        <w:trPr>
          <w:trHeight w:val="303"/>
        </w:trPr>
        <w:tc>
          <w:tcPr>
            <w:tcW w:w="10343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A5AD8B" w14:textId="77777777" w:rsidR="004F7564" w:rsidRPr="008979EB" w:rsidRDefault="004F7564" w:rsidP="00EE10D2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>Программы бакалавриата</w:t>
            </w:r>
            <w:r w:rsidR="00054ACE"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 xml:space="preserve">   </w:t>
            </w:r>
            <w:r w:rsidR="00054ACE" w:rsidRPr="008979EB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(внебюджетные места для граждан РФ)</w:t>
            </w:r>
          </w:p>
        </w:tc>
      </w:tr>
      <w:tr w:rsidR="00BE4C89" w:rsidRPr="008979EB" w14:paraId="48430911" w14:textId="77777777" w:rsidTr="008979EB">
        <w:trPr>
          <w:trHeight w:val="471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C3AB4B" w14:textId="77777777" w:rsidR="00BE4C89" w:rsidRPr="008979EB" w:rsidRDefault="00BE4C89" w:rsidP="00E80F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42.03.02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F5BC5" w14:textId="77777777" w:rsidR="00BE4C89" w:rsidRPr="008979EB" w:rsidRDefault="00BE4C89" w:rsidP="00E80F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Журналистика.</w:t>
            </w:r>
          </w:p>
          <w:p w14:paraId="68C09AC3" w14:textId="77777777" w:rsidR="00BE4C89" w:rsidRPr="008979EB" w:rsidRDefault="00BE4C89" w:rsidP="006F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Телерадиожурналистика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FE10F8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DC3AD" w14:textId="77777777" w:rsidR="00BE4C89" w:rsidRPr="008979EB" w:rsidRDefault="00E00C36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A88590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8A441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621B45" w14:textId="77777777" w:rsidR="00BE4C89" w:rsidRPr="008979EB" w:rsidRDefault="002E7B1B" w:rsidP="00E00C36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BCEEBF" w14:textId="77777777" w:rsidR="00BE4C89" w:rsidRPr="008979EB" w:rsidRDefault="00CF1B40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1FF692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</w:tr>
      <w:tr w:rsidR="00BE4C89" w:rsidRPr="008979EB" w14:paraId="6769459C" w14:textId="77777777" w:rsidTr="008979EB">
        <w:trPr>
          <w:trHeight w:val="703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BFBCB3" w14:textId="77777777" w:rsidR="00BE4C89" w:rsidRPr="008979EB" w:rsidRDefault="00BE4C89" w:rsidP="00E80F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51.03.05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6EB9B" w14:textId="77777777" w:rsidR="00BE4C89" w:rsidRPr="008979EB" w:rsidRDefault="00BE4C89" w:rsidP="00E80F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Режиссура театрализованных представлений и праздников</w:t>
            </w:r>
          </w:p>
          <w:p w14:paraId="00796537" w14:textId="77777777" w:rsidR="00BE4C89" w:rsidRPr="008979EB" w:rsidRDefault="00B05FB6" w:rsidP="003E1FB0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Режиссура зрелищ и событийных проектов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CA288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64140C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61F118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AEC4E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F823DC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847941" w14:textId="77777777" w:rsidR="00BE4C89" w:rsidRPr="008979EB" w:rsidRDefault="00F11D92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2C6D47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</w:tr>
      <w:tr w:rsidR="00401BF4" w:rsidRPr="008979EB" w14:paraId="7F0ADD9B" w14:textId="77777777" w:rsidTr="008979EB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06596" w14:textId="77777777" w:rsidR="00401BF4" w:rsidRPr="008979EB" w:rsidRDefault="00401BF4" w:rsidP="00401BF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52.03.01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60542" w14:textId="77777777" w:rsidR="00401BF4" w:rsidRPr="008979EB" w:rsidRDefault="00401BF4" w:rsidP="00767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Хореографическое искусство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4E47FAF" w14:textId="77777777" w:rsidR="00401BF4" w:rsidRPr="008979EB" w:rsidRDefault="00401BF4" w:rsidP="00BA4F6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Искусство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балетмейстера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0313B8" w14:textId="77777777" w:rsidR="00401BF4" w:rsidRPr="008979EB" w:rsidRDefault="002E7B1B" w:rsidP="00CF1B40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86E0F" w14:textId="77777777" w:rsidR="00401BF4" w:rsidRPr="008979EB" w:rsidRDefault="002E7B1B" w:rsidP="00CF1B40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4304CD" w14:textId="77777777" w:rsidR="00401BF4" w:rsidRPr="008979EB" w:rsidRDefault="00401BF4" w:rsidP="00CF1B40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BEDA9" w14:textId="77777777" w:rsidR="00401BF4" w:rsidRPr="008979EB" w:rsidRDefault="00401BF4" w:rsidP="00CF1B40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794748" w14:textId="77777777" w:rsidR="00401BF4" w:rsidRPr="008979EB" w:rsidRDefault="002E7B1B" w:rsidP="00CF1B40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B07BA9" w14:textId="77777777" w:rsidR="00401BF4" w:rsidRPr="008979EB" w:rsidRDefault="00401BF4" w:rsidP="00CF1B40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84C875" w14:textId="77777777" w:rsidR="00401BF4" w:rsidRPr="008979EB" w:rsidRDefault="002E7B1B" w:rsidP="00CF1B40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401BF4" w:rsidRPr="008979EB" w14:paraId="29575EAD" w14:textId="77777777" w:rsidTr="008979EB">
        <w:trPr>
          <w:trHeight w:val="422"/>
        </w:trPr>
        <w:tc>
          <w:tcPr>
            <w:tcW w:w="9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490D9" w14:textId="77777777" w:rsidR="00401BF4" w:rsidRPr="008979EB" w:rsidRDefault="00401BF4" w:rsidP="00DB306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5B352" w14:textId="77777777" w:rsidR="00401BF4" w:rsidRPr="008979EB" w:rsidRDefault="00401BF4" w:rsidP="00DB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Хореографическое искусство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70D0623" w14:textId="77777777" w:rsidR="00401BF4" w:rsidRPr="008979EB" w:rsidRDefault="00401BF4" w:rsidP="00DB306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Педагогика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B15324" w14:textId="77777777" w:rsidR="00401BF4" w:rsidRPr="008979EB" w:rsidRDefault="002E7B1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CF7CFF" w14:textId="77777777" w:rsidR="00401BF4" w:rsidRPr="008979EB" w:rsidRDefault="002E7B1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FB124A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95795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A1B988" w14:textId="77777777" w:rsidR="00401BF4" w:rsidRPr="008979EB" w:rsidRDefault="002E7B1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577E68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993A1D" w14:textId="77777777" w:rsidR="00401BF4" w:rsidRPr="008979EB" w:rsidRDefault="002E7B1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</w:tr>
      <w:tr w:rsidR="00401BF4" w:rsidRPr="008979EB" w14:paraId="6F2215CD" w14:textId="77777777" w:rsidTr="008979EB">
        <w:trPr>
          <w:trHeight w:val="414"/>
        </w:trPr>
        <w:tc>
          <w:tcPr>
            <w:tcW w:w="9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D7DB4E" w14:textId="77777777" w:rsidR="00401BF4" w:rsidRPr="008979EB" w:rsidRDefault="00401BF4" w:rsidP="00401BF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53.03.01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50B9D" w14:textId="77777777" w:rsidR="00401BF4" w:rsidRPr="008979EB" w:rsidRDefault="00401BF4" w:rsidP="00FB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Музыкальное искусство эстрады</w:t>
            </w:r>
          </w:p>
          <w:p w14:paraId="0F9B5C6E" w14:textId="77777777" w:rsidR="00401BF4" w:rsidRPr="008979EB" w:rsidRDefault="00401BF4" w:rsidP="00FB351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Эстрадно</w:t>
            </w:r>
            <w:proofErr w:type="spellEnd"/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-джазовое пение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35ABFF" w14:textId="77777777" w:rsidR="00401BF4" w:rsidRPr="008979EB" w:rsidRDefault="00401BF4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142CC7" w14:textId="77777777" w:rsidR="00401BF4" w:rsidRPr="008979EB" w:rsidRDefault="00401BF4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06B1A5" w14:textId="77777777" w:rsidR="00401BF4" w:rsidRPr="008979EB" w:rsidRDefault="00401BF4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A019A" w14:textId="77777777" w:rsidR="00401BF4" w:rsidRPr="008979EB" w:rsidRDefault="00401BF4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27C31C1" w14:textId="77777777" w:rsidR="00401BF4" w:rsidRPr="008979EB" w:rsidRDefault="002E7B1B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8DBDE3" w14:textId="77777777" w:rsidR="00401BF4" w:rsidRPr="008979EB" w:rsidRDefault="002E7B1B" w:rsidP="00FB35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BA8235" w14:textId="77777777" w:rsidR="00401BF4" w:rsidRPr="008979EB" w:rsidRDefault="002E7B1B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</w:t>
            </w:r>
          </w:p>
        </w:tc>
      </w:tr>
      <w:tr w:rsidR="00401BF4" w:rsidRPr="008979EB" w14:paraId="19023A0C" w14:textId="77777777" w:rsidTr="00897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9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B3E8E" w14:textId="77777777" w:rsidR="00401BF4" w:rsidRPr="008979EB" w:rsidRDefault="00401BF4" w:rsidP="00FB351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826A" w14:textId="77777777" w:rsidR="00401BF4" w:rsidRPr="008979EB" w:rsidRDefault="00401BF4" w:rsidP="00FB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Музыкальное искусство эстрады</w:t>
            </w:r>
          </w:p>
          <w:p w14:paraId="4816D228" w14:textId="77777777" w:rsidR="00401BF4" w:rsidRPr="008979EB" w:rsidRDefault="00401BF4" w:rsidP="00FD6D7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Инструменты эстрадного оркестра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2478" w14:textId="77777777" w:rsidR="00401BF4" w:rsidRPr="008979EB" w:rsidRDefault="00401BF4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48E490" w14:textId="77777777" w:rsidR="00401BF4" w:rsidRPr="008979EB" w:rsidRDefault="00401BF4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754167" w14:textId="77777777" w:rsidR="00401BF4" w:rsidRPr="008979EB" w:rsidRDefault="00401BF4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AE523" w14:textId="77777777" w:rsidR="00401BF4" w:rsidRPr="008979EB" w:rsidRDefault="00401BF4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52596" w14:textId="77777777" w:rsidR="00401BF4" w:rsidRPr="008979EB" w:rsidRDefault="002E7B1B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4FDC56" w14:textId="77777777" w:rsidR="00401BF4" w:rsidRPr="008979EB" w:rsidRDefault="002E7B1B" w:rsidP="00FB35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C497D9" w14:textId="77777777" w:rsidR="00401BF4" w:rsidRPr="008979EB" w:rsidRDefault="002E7B1B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01BF4" w:rsidRPr="008979EB" w14:paraId="380A5390" w14:textId="77777777" w:rsidTr="00897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79AC83" w14:textId="77777777" w:rsidR="00401BF4" w:rsidRPr="008979EB" w:rsidRDefault="00401BF4" w:rsidP="00401BF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54.03.01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E260" w14:textId="77777777" w:rsidR="00401BF4" w:rsidRPr="008979EB" w:rsidRDefault="00401BF4" w:rsidP="000B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Дизайн.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Графический дизайн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4CF9" w14:textId="77777777" w:rsidR="00401BF4" w:rsidRPr="008979EB" w:rsidRDefault="00572032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CFDCCF7" w14:textId="77777777" w:rsidR="00401BF4" w:rsidRPr="008979EB" w:rsidRDefault="00401BF4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ACF7C5" w14:textId="77777777" w:rsidR="00401BF4" w:rsidRPr="008979EB" w:rsidRDefault="00401BF4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A2AD0" w14:textId="77777777" w:rsidR="00401BF4" w:rsidRPr="008979EB" w:rsidRDefault="00401BF4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95D47" w14:textId="77777777" w:rsidR="00401BF4" w:rsidRPr="008979EB" w:rsidRDefault="00572032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C6653" w14:textId="77777777" w:rsidR="00401BF4" w:rsidRPr="008979EB" w:rsidRDefault="00401BF4" w:rsidP="00E73F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AE6FF8" w14:textId="77777777" w:rsidR="00401BF4" w:rsidRPr="008979EB" w:rsidRDefault="00401BF4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0E50E9" w:rsidRPr="008979EB" w14:paraId="1D11A473" w14:textId="77777777" w:rsidTr="008979EB">
        <w:trPr>
          <w:trHeight w:val="368"/>
        </w:trPr>
        <w:tc>
          <w:tcPr>
            <w:tcW w:w="10343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F348650" w14:textId="77777777" w:rsidR="000E50E9" w:rsidRPr="008979EB" w:rsidRDefault="000E50E9" w:rsidP="00EE10D2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>Программы специалитета</w:t>
            </w:r>
            <w:r w:rsidR="00054ACE"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 xml:space="preserve">  </w:t>
            </w:r>
            <w:r w:rsidR="00054ACE" w:rsidRPr="008979EB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(внебюджетные места для граждан РФ)</w:t>
            </w:r>
          </w:p>
        </w:tc>
      </w:tr>
      <w:tr w:rsidR="00DB306D" w:rsidRPr="008979EB" w14:paraId="6B93722A" w14:textId="77777777" w:rsidTr="008979EB">
        <w:trPr>
          <w:trHeight w:val="424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E8D25" w14:textId="77777777" w:rsidR="00DB306D" w:rsidRPr="008979EB" w:rsidRDefault="00DB306D" w:rsidP="00DB306D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53.05.03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99537" w14:textId="77777777" w:rsidR="00DB306D" w:rsidRPr="008979EB" w:rsidRDefault="00DB306D" w:rsidP="00DB306D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Музыкальная звукорежиссура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23E317A" w14:textId="77777777" w:rsidR="00DB306D" w:rsidRPr="008979EB" w:rsidRDefault="00572032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FCEEA3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5BAA79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A7B3D5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AABDFC" w14:textId="77777777" w:rsidR="00DB306D" w:rsidRPr="008979EB" w:rsidRDefault="00572032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72A97" w14:textId="77777777" w:rsidR="00DB306D" w:rsidRPr="008979EB" w:rsidRDefault="00DB306D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39A59F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401BF4" w:rsidRPr="008979EB" w14:paraId="012B42C3" w14:textId="77777777" w:rsidTr="008979EB">
        <w:trPr>
          <w:trHeight w:val="558"/>
        </w:trPr>
        <w:tc>
          <w:tcPr>
            <w:tcW w:w="9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FB84F" w14:textId="77777777" w:rsidR="00401BF4" w:rsidRPr="008979EB" w:rsidRDefault="00401BF4" w:rsidP="00DB306D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55.05.01</w:t>
            </w:r>
          </w:p>
          <w:p w14:paraId="2E9E7CB3" w14:textId="77777777" w:rsidR="00401BF4" w:rsidRPr="008979EB" w:rsidRDefault="00401BF4" w:rsidP="00DB306D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2BC3E" w14:textId="77777777" w:rsidR="00401BF4" w:rsidRPr="008979EB" w:rsidRDefault="00401BF4" w:rsidP="00DB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 xml:space="preserve">Режиссура кино и телевидения.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Режиссер игрового кино и телефильма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9C487F" w14:textId="77777777" w:rsidR="00401BF4" w:rsidRPr="008979EB" w:rsidRDefault="00572032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963643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AC6136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A294A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AEB919" w14:textId="77777777" w:rsidR="00401BF4" w:rsidRPr="008979EB" w:rsidRDefault="00572032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FFDD48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D8EDE5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401BF4" w:rsidRPr="008979EB" w14:paraId="01015111" w14:textId="77777777" w:rsidTr="008979EB">
        <w:trPr>
          <w:trHeight w:val="552"/>
        </w:trPr>
        <w:tc>
          <w:tcPr>
            <w:tcW w:w="9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CDAC6" w14:textId="77777777" w:rsidR="00401BF4" w:rsidRPr="008979EB" w:rsidRDefault="00401BF4" w:rsidP="00DB306D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1D704" w14:textId="77777777" w:rsidR="00401BF4" w:rsidRPr="008979EB" w:rsidRDefault="00401BF4" w:rsidP="00DB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 xml:space="preserve">Режиссура кино и телевидения.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Режиссер неигрового кино и телефильма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B287D9" w14:textId="77777777" w:rsidR="00401BF4" w:rsidRPr="008979EB" w:rsidRDefault="00572032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12700A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61122B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2A9A0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324D33" w14:textId="77777777" w:rsidR="00401BF4" w:rsidRPr="008979EB" w:rsidRDefault="00572032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C84A8F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E13028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401BF4" w:rsidRPr="008979EB" w14:paraId="3E49715A" w14:textId="77777777" w:rsidTr="008979EB">
        <w:trPr>
          <w:trHeight w:val="490"/>
        </w:trPr>
        <w:tc>
          <w:tcPr>
            <w:tcW w:w="9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FA72F" w14:textId="77777777" w:rsidR="00401BF4" w:rsidRPr="008979EB" w:rsidRDefault="00401BF4" w:rsidP="00DB306D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0D7DC8" w14:textId="77777777" w:rsidR="00401BF4" w:rsidRPr="008979EB" w:rsidRDefault="00401BF4" w:rsidP="00DB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 xml:space="preserve">Режиссура кино и телевидения.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Режиссер анимации и компьютерной графики 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49F407A" w14:textId="77777777" w:rsidR="00401BF4" w:rsidRPr="008979EB" w:rsidRDefault="00572032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C79702C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D11887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A6FD5C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52529840" w14:textId="77777777" w:rsidR="00401BF4" w:rsidRPr="008979EB" w:rsidRDefault="00572032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A7A352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3152FC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DB306D" w:rsidRPr="008979EB" w14:paraId="4B3CD410" w14:textId="77777777" w:rsidTr="008979EB">
        <w:trPr>
          <w:trHeight w:val="260"/>
        </w:trPr>
        <w:tc>
          <w:tcPr>
            <w:tcW w:w="10343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28E6170" w14:textId="77777777" w:rsidR="00DB306D" w:rsidRPr="008979EB" w:rsidRDefault="00DB306D" w:rsidP="00DB191B">
            <w:pPr>
              <w:spacing w:before="60"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Программы магистратуры  </w:t>
            </w:r>
            <w:r w:rsidRPr="008979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(внебюджетные места для граждан РФ)</w:t>
            </w:r>
          </w:p>
        </w:tc>
      </w:tr>
      <w:tr w:rsidR="00DB306D" w:rsidRPr="008979EB" w14:paraId="09E7A08A" w14:textId="77777777" w:rsidTr="008979EB">
        <w:trPr>
          <w:trHeight w:val="526"/>
        </w:trPr>
        <w:tc>
          <w:tcPr>
            <w:tcW w:w="98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A04380" w14:textId="77777777" w:rsidR="00DB306D" w:rsidRPr="008979EB" w:rsidRDefault="00DB306D" w:rsidP="00DB306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38.04.02</w:t>
            </w:r>
          </w:p>
        </w:tc>
        <w:tc>
          <w:tcPr>
            <w:tcW w:w="340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4A6F99" w14:textId="77777777" w:rsidR="00DB306D" w:rsidRPr="008979EB" w:rsidRDefault="00DB306D" w:rsidP="00DB306D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</w:t>
            </w:r>
          </w:p>
          <w:p w14:paraId="74A82236" w14:textId="77777777" w:rsidR="00DB306D" w:rsidRPr="008979EB" w:rsidRDefault="00DB306D" w:rsidP="00DB306D">
            <w:pPr>
              <w:spacing w:after="0" w:line="259" w:lineRule="auto"/>
              <w:ind w:right="-1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Арт- менеджмент и проектирование в творческих индустриях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356574" w14:textId="77777777" w:rsidR="00DB306D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2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8820C74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24749E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9A86E6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035F38F" w14:textId="77777777" w:rsidR="00DB306D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CD6BCD" w14:textId="77777777" w:rsidR="00DB306D" w:rsidRPr="008979EB" w:rsidRDefault="00DB306D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AD4973" w14:textId="77777777" w:rsidR="00DB306D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</w:tr>
      <w:tr w:rsidR="00DB306D" w:rsidRPr="008979EB" w14:paraId="1EF67A3C" w14:textId="77777777" w:rsidTr="008979EB">
        <w:trPr>
          <w:trHeight w:val="394"/>
        </w:trPr>
        <w:tc>
          <w:tcPr>
            <w:tcW w:w="988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069252" w14:textId="77777777" w:rsidR="00DB306D" w:rsidRPr="008979EB" w:rsidRDefault="00DB306D" w:rsidP="00DB306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42.04.02</w:t>
            </w:r>
          </w:p>
        </w:tc>
        <w:tc>
          <w:tcPr>
            <w:tcW w:w="3402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81282" w14:textId="77777777" w:rsidR="00DB306D" w:rsidRPr="008979EB" w:rsidRDefault="00DB306D" w:rsidP="00DB306D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Журналистика </w:t>
            </w:r>
          </w:p>
          <w:p w14:paraId="3D5AB9FA" w14:textId="77777777" w:rsidR="00DB306D" w:rsidRPr="008979EB" w:rsidRDefault="00DB306D" w:rsidP="00DB306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Стратегия </w:t>
            </w:r>
            <w:proofErr w:type="spellStart"/>
            <w:r w:rsidRPr="008979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медиакоммуникаций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C9D80DD" w14:textId="77777777" w:rsidR="00DB306D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657E58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ACCA90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3D2EC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71F950E" w14:textId="77777777" w:rsidR="00DB306D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A61486" w14:textId="77777777" w:rsidR="00DB306D" w:rsidRPr="008979EB" w:rsidRDefault="00DB306D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6E3BBD" w14:textId="77777777" w:rsidR="00DB306D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DB306D" w:rsidRPr="008979EB" w14:paraId="4F1656B4" w14:textId="77777777" w:rsidTr="008979EB">
        <w:trPr>
          <w:trHeight w:val="848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BC0897" w14:textId="77777777" w:rsidR="00DB306D" w:rsidRPr="008979EB" w:rsidRDefault="00DB306D" w:rsidP="00DB306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51.04.05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27CEB" w14:textId="77777777" w:rsidR="00DB306D" w:rsidRPr="008979EB" w:rsidRDefault="00DB306D" w:rsidP="00DB3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Режиссура театрализованных представлений и праздников</w:t>
            </w:r>
          </w:p>
          <w:p w14:paraId="0C9F2B26" w14:textId="77777777" w:rsidR="00DB306D" w:rsidRPr="008979EB" w:rsidRDefault="00DB306D" w:rsidP="00DB3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Театрализованные представления и праздники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471A4F" w14:textId="77777777" w:rsidR="00DB306D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C929CF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55AD42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4AC9F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7BF1BF7" w14:textId="77777777" w:rsidR="00DB306D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A0A228" w14:textId="77777777" w:rsidR="00DB306D" w:rsidRPr="008979EB" w:rsidRDefault="00DB306D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79A0B0" w14:textId="77777777" w:rsidR="00DB306D" w:rsidRPr="008979EB" w:rsidRDefault="00DB306D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8979EB" w:rsidRPr="008979EB" w14:paraId="797741E1" w14:textId="77777777" w:rsidTr="008979EB">
        <w:trPr>
          <w:trHeight w:val="266"/>
        </w:trPr>
        <w:tc>
          <w:tcPr>
            <w:tcW w:w="98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091E45" w14:textId="77777777" w:rsidR="008979EB" w:rsidRPr="008979EB" w:rsidRDefault="008979EB" w:rsidP="00BD5721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AFF9B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образовательной программы</w:t>
            </w:r>
            <w:r w:rsidRPr="00897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C9C2D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ВСЕГО</w:t>
            </w:r>
          </w:p>
          <w:p w14:paraId="64502D08" w14:textId="77777777" w:rsidR="008979EB" w:rsidRPr="008979EB" w:rsidRDefault="008979EB" w:rsidP="00BD5721">
            <w:pPr>
              <w:spacing w:after="0"/>
              <w:ind w:left="-113" w:right="-104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(общее кол-во</w:t>
            </w:r>
          </w:p>
          <w:p w14:paraId="72DC7F11" w14:textId="77777777" w:rsidR="008979EB" w:rsidRPr="008979EB" w:rsidRDefault="008979EB" w:rsidP="00BD5721">
            <w:pPr>
              <w:spacing w:after="0"/>
              <w:ind w:left="-113" w:right="-104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мест)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03B65A" w14:textId="77777777" w:rsidR="008979EB" w:rsidRPr="008979EB" w:rsidRDefault="008979EB" w:rsidP="00BD572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Из них по условиям оплаты и формам обучения</w:t>
            </w:r>
          </w:p>
        </w:tc>
      </w:tr>
      <w:tr w:rsidR="008979EB" w:rsidRPr="008979EB" w14:paraId="5C1C5027" w14:textId="77777777" w:rsidTr="008979EB">
        <w:trPr>
          <w:trHeight w:val="369"/>
        </w:trPr>
        <w:tc>
          <w:tcPr>
            <w:tcW w:w="98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2754DD" w14:textId="77777777" w:rsidR="008979EB" w:rsidRPr="008979EB" w:rsidRDefault="008979EB" w:rsidP="008979EB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F9380" w14:textId="77777777" w:rsidR="008979EB" w:rsidRPr="008979EB" w:rsidRDefault="008979EB" w:rsidP="008979EB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FA8106" w14:textId="77777777" w:rsidR="008979EB" w:rsidRPr="008979EB" w:rsidRDefault="008979EB" w:rsidP="008979EB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48FC1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С оплатой договора за счет средств Института («Грант»)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BD161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оплатой договора  за счет физических  / юридических лиц</w:t>
            </w:r>
          </w:p>
        </w:tc>
      </w:tr>
      <w:tr w:rsidR="008979EB" w:rsidRPr="008979EB" w14:paraId="0356780D" w14:textId="77777777" w:rsidTr="008979EB">
        <w:trPr>
          <w:trHeight w:val="292"/>
        </w:trPr>
        <w:tc>
          <w:tcPr>
            <w:tcW w:w="988" w:type="dxa"/>
            <w:vMerge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3BC0CF" w14:textId="77777777" w:rsidR="008979EB" w:rsidRPr="008979EB" w:rsidRDefault="008979EB" w:rsidP="008979EB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tted" w:sz="4" w:space="0" w:color="auto"/>
              <w:bottom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0609A78" w14:textId="77777777" w:rsidR="008979EB" w:rsidRPr="008979EB" w:rsidRDefault="008979EB" w:rsidP="008979EB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double" w:sz="2" w:space="0" w:color="auto"/>
            </w:tcBorders>
            <w:shd w:val="clear" w:color="auto" w:fill="F2F2F2" w:themeFill="background1" w:themeFillShade="F2"/>
          </w:tcPr>
          <w:p w14:paraId="3512BC32" w14:textId="77777777" w:rsidR="008979EB" w:rsidRPr="008979EB" w:rsidRDefault="008979EB" w:rsidP="008979EB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A9266" w14:textId="77777777" w:rsidR="008979EB" w:rsidRPr="008979EB" w:rsidRDefault="008979EB" w:rsidP="00BD5721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F0A6D" w14:textId="77777777" w:rsidR="008979EB" w:rsidRPr="008979EB" w:rsidRDefault="008979EB" w:rsidP="00BD572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Очно-заочная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311FDA5B" w14:textId="77777777" w:rsidR="008979EB" w:rsidRPr="008979EB" w:rsidRDefault="008979EB" w:rsidP="00BD572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897F9" w14:textId="77777777" w:rsidR="008979EB" w:rsidRPr="008979EB" w:rsidRDefault="008979EB" w:rsidP="00BD572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AE6CE" w14:textId="77777777" w:rsidR="008979EB" w:rsidRPr="008979EB" w:rsidRDefault="008979EB" w:rsidP="00BD5721">
            <w:pPr>
              <w:spacing w:after="0" w:line="240" w:lineRule="auto"/>
              <w:ind w:left="-147" w:right="-109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Очно-заочная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51AEC" w14:textId="77777777" w:rsidR="008979EB" w:rsidRPr="008979EB" w:rsidRDefault="008979EB" w:rsidP="00BD5721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Заочная</w:t>
            </w:r>
          </w:p>
        </w:tc>
      </w:tr>
      <w:tr w:rsidR="00401BF4" w:rsidRPr="008979EB" w14:paraId="311EB7C1" w14:textId="77777777" w:rsidTr="008979EB">
        <w:trPr>
          <w:trHeight w:val="481"/>
        </w:trPr>
        <w:tc>
          <w:tcPr>
            <w:tcW w:w="988" w:type="dxa"/>
            <w:vMerge w:val="restart"/>
            <w:tcBorders>
              <w:top w:val="doub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48338F" w14:textId="77777777" w:rsidR="00401BF4" w:rsidRPr="008979EB" w:rsidRDefault="00401BF4" w:rsidP="00401BF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52.04.01</w:t>
            </w:r>
          </w:p>
        </w:tc>
        <w:tc>
          <w:tcPr>
            <w:tcW w:w="3402" w:type="dxa"/>
            <w:tcBorders>
              <w:top w:val="double" w:sz="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ECE91" w14:textId="77777777" w:rsidR="00401BF4" w:rsidRPr="008979EB" w:rsidRDefault="00401BF4" w:rsidP="00DB306D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Хореографическое искусство</w:t>
            </w:r>
          </w:p>
          <w:p w14:paraId="3F774D71" w14:textId="77777777" w:rsidR="00401BF4" w:rsidRPr="008979EB" w:rsidRDefault="00401BF4" w:rsidP="00DB30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Искусство хореографа</w:t>
            </w:r>
          </w:p>
        </w:tc>
        <w:tc>
          <w:tcPr>
            <w:tcW w:w="850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5EE2CDCD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FE24F0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ub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DBE181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double" w:sz="2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6F54B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D1981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doub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287335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ub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D89026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401BF4" w:rsidRPr="008979EB" w14:paraId="3AFB3936" w14:textId="77777777" w:rsidTr="008979EB">
        <w:trPr>
          <w:trHeight w:val="428"/>
        </w:trPr>
        <w:tc>
          <w:tcPr>
            <w:tcW w:w="9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7C3890" w14:textId="77777777" w:rsidR="00401BF4" w:rsidRPr="008979EB" w:rsidRDefault="00401BF4" w:rsidP="00DB306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2B0CB" w14:textId="77777777" w:rsidR="00401BF4" w:rsidRPr="008979EB" w:rsidRDefault="00401BF4" w:rsidP="00DB306D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Хореографическое искусство</w:t>
            </w:r>
          </w:p>
          <w:p w14:paraId="00955CB4" w14:textId="77777777" w:rsidR="00401BF4" w:rsidRPr="008979EB" w:rsidRDefault="00401BF4" w:rsidP="00DB30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Педагогика хореографии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1220A8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7BC0DF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A30959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A691C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F1F7A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B77007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5174D0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8979EB" w:rsidRPr="008979EB" w14:paraId="7B6E6760" w14:textId="77777777" w:rsidTr="008979EB">
        <w:trPr>
          <w:trHeight w:val="456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CEAACD" w14:textId="77777777" w:rsidR="008979EB" w:rsidRPr="008979EB" w:rsidRDefault="008979EB" w:rsidP="00401BF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53.04.01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B60AC" w14:textId="77777777" w:rsidR="008979EB" w:rsidRPr="008979EB" w:rsidRDefault="008979EB" w:rsidP="00BD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Музыкально-инструментальное искусство.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Инструменты эстрадного оркестра.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389D65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FB0FA5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94129E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B23E6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CE2A1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4F1D8B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D3C47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401BF4" w:rsidRPr="008979EB" w14:paraId="75A8EF15" w14:textId="77777777" w:rsidTr="001A1D8D">
        <w:trPr>
          <w:trHeight w:val="343"/>
        </w:trPr>
        <w:tc>
          <w:tcPr>
            <w:tcW w:w="9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80CA2E" w14:textId="77777777" w:rsidR="00401BF4" w:rsidRPr="008979EB" w:rsidRDefault="00401BF4" w:rsidP="00401BF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53.04.02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92DBD" w14:textId="77777777" w:rsidR="00401BF4" w:rsidRPr="008979EB" w:rsidRDefault="00401BF4" w:rsidP="00DB306D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Вокальное искусство</w:t>
            </w:r>
          </w:p>
          <w:p w14:paraId="4EBC7C22" w14:textId="77777777" w:rsidR="00401BF4" w:rsidRPr="008979EB" w:rsidRDefault="00401BF4" w:rsidP="00DB306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Академическое пение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F30157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872A0B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64ADC2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AA312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FEE134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123E83" w14:textId="77777777" w:rsidR="00401BF4" w:rsidRPr="008979EB" w:rsidRDefault="008979EB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F51164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401BF4" w:rsidRPr="008979EB" w14:paraId="79F82748" w14:textId="77777777" w:rsidTr="001A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9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8FCF3" w14:textId="77777777" w:rsidR="00401BF4" w:rsidRPr="008979EB" w:rsidRDefault="00401BF4" w:rsidP="00DB306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EE17" w14:textId="77777777" w:rsidR="00401BF4" w:rsidRPr="008979EB" w:rsidRDefault="00401BF4" w:rsidP="00DB306D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Вокальное искусство</w:t>
            </w:r>
          </w:p>
          <w:p w14:paraId="5986ACEA" w14:textId="77777777" w:rsidR="00401BF4" w:rsidRPr="008979EB" w:rsidRDefault="00401BF4" w:rsidP="00DB306D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Эстрадное пение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6E91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32772F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131CFE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C0ABA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443BDE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B97344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87B359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23</w:t>
            </w:r>
          </w:p>
        </w:tc>
      </w:tr>
    </w:tbl>
    <w:p w14:paraId="40080013" w14:textId="77777777" w:rsidR="00E77C57" w:rsidRPr="008979EB" w:rsidRDefault="00BE4C89" w:rsidP="001A1D8D">
      <w:pPr>
        <w:pStyle w:val="a5"/>
        <w:numPr>
          <w:ilvl w:val="0"/>
          <w:numId w:val="35"/>
        </w:numPr>
        <w:spacing w:after="120" w:line="259" w:lineRule="auto"/>
        <w:ind w:left="0" w:firstLine="0"/>
        <w:contextualSpacing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979EB">
        <w:rPr>
          <w:rFonts w:ascii="Times New Roman" w:eastAsia="Times New Roman" w:hAnsi="Times New Roman" w:cs="Times New Roman"/>
          <w:b/>
          <w:bCs/>
          <w:lang w:eastAsia="ru-RU"/>
        </w:rPr>
        <w:t>Внебюджетные места для иностранных граждан</w:t>
      </w:r>
      <w:r w:rsidR="00E77C57" w:rsidRPr="008979EB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="00E77C57" w:rsidRPr="008979EB">
        <w:rPr>
          <w:rFonts w:ascii="Times New Roman" w:eastAsia="Times New Roman" w:hAnsi="Times New Roman" w:cs="Times New Roman"/>
          <w:bCs/>
          <w:lang w:eastAsia="ru-RU"/>
        </w:rPr>
        <w:t>количество мест для приема на обучение по договорам об оказании платных образовательных услуг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851"/>
        <w:gridCol w:w="850"/>
        <w:gridCol w:w="851"/>
        <w:gridCol w:w="850"/>
        <w:gridCol w:w="851"/>
        <w:gridCol w:w="850"/>
      </w:tblGrid>
      <w:tr w:rsidR="008979EB" w:rsidRPr="008979EB" w14:paraId="60861A77" w14:textId="77777777" w:rsidTr="008979EB">
        <w:trPr>
          <w:trHeight w:val="167"/>
        </w:trPr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DF7A9C1" w14:textId="77777777" w:rsidR="008979EB" w:rsidRPr="008979EB" w:rsidRDefault="008979EB" w:rsidP="00BD5721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71380436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образовательной программы</w:t>
            </w:r>
            <w:r w:rsidRPr="00897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D06872D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ВСЕГО</w:t>
            </w:r>
          </w:p>
          <w:p w14:paraId="4E7C910E" w14:textId="77777777" w:rsidR="008979EB" w:rsidRPr="008979EB" w:rsidRDefault="008979EB" w:rsidP="00BD5721">
            <w:pPr>
              <w:spacing w:after="0"/>
              <w:ind w:left="-113" w:right="-104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(общее кол-во</w:t>
            </w:r>
          </w:p>
          <w:p w14:paraId="1BD59969" w14:textId="77777777" w:rsidR="008979EB" w:rsidRPr="008979EB" w:rsidRDefault="008979EB" w:rsidP="00BD5721">
            <w:pPr>
              <w:spacing w:after="0"/>
              <w:ind w:left="-113" w:right="-104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мест)</w:t>
            </w:r>
          </w:p>
        </w:tc>
        <w:tc>
          <w:tcPr>
            <w:tcW w:w="5103" w:type="dxa"/>
            <w:gridSpan w:val="6"/>
            <w:tcBorders>
              <w:top w:val="dotted" w:sz="4" w:space="0" w:color="auto"/>
              <w:left w:val="double" w:sz="2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6B0405" w14:textId="77777777" w:rsidR="008979EB" w:rsidRPr="008979EB" w:rsidRDefault="008979EB" w:rsidP="00BD572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Из них по условиям оплаты и формам обучения</w:t>
            </w:r>
          </w:p>
        </w:tc>
      </w:tr>
      <w:tr w:rsidR="008979EB" w:rsidRPr="008979EB" w14:paraId="43F3BDE0" w14:textId="77777777" w:rsidTr="008979EB">
        <w:trPr>
          <w:trHeight w:val="399"/>
        </w:trPr>
        <w:tc>
          <w:tcPr>
            <w:tcW w:w="9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B241BE" w14:textId="77777777" w:rsidR="008979EB" w:rsidRPr="008979EB" w:rsidRDefault="008979EB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3890C8D3" w14:textId="77777777" w:rsidR="008979EB" w:rsidRPr="008979EB" w:rsidRDefault="008979EB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25752656" w14:textId="77777777" w:rsidR="008979EB" w:rsidRPr="008979EB" w:rsidRDefault="008979EB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C895C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С оплатой договора за счет средств Института («Грант»)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3E5947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оплатой договора  за счет физических  / юридических лиц</w:t>
            </w:r>
          </w:p>
        </w:tc>
      </w:tr>
      <w:tr w:rsidR="008979EB" w:rsidRPr="008979EB" w14:paraId="20352695" w14:textId="77777777" w:rsidTr="00BE799A">
        <w:trPr>
          <w:trHeight w:val="376"/>
        </w:trPr>
        <w:tc>
          <w:tcPr>
            <w:tcW w:w="9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C82658" w14:textId="77777777" w:rsidR="008979EB" w:rsidRPr="008979EB" w:rsidRDefault="008979EB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dotted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173F45B" w14:textId="77777777" w:rsidR="008979EB" w:rsidRPr="008979EB" w:rsidRDefault="008979EB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F2F2F2"/>
          </w:tcPr>
          <w:p w14:paraId="48722099" w14:textId="77777777" w:rsidR="008979EB" w:rsidRPr="008979EB" w:rsidRDefault="008979EB" w:rsidP="00275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5969BE" w14:textId="77777777" w:rsidR="008979EB" w:rsidRPr="008979EB" w:rsidRDefault="008979EB" w:rsidP="00BD5721">
            <w:pPr>
              <w:spacing w:after="0" w:line="240" w:lineRule="auto"/>
              <w:ind w:left="-108" w:right="-17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3A87E6" w14:textId="77777777" w:rsidR="008979EB" w:rsidRPr="008979EB" w:rsidRDefault="008979EB" w:rsidP="00BD572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Очно-заочная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27C4F48" w14:textId="77777777" w:rsidR="008979EB" w:rsidRPr="008979EB" w:rsidRDefault="008979EB" w:rsidP="00BD572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FA56FF" w14:textId="77777777" w:rsidR="008979EB" w:rsidRPr="008979EB" w:rsidRDefault="008979EB" w:rsidP="00BD572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Очная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E8464F" w14:textId="77777777" w:rsidR="008979EB" w:rsidRPr="008979EB" w:rsidRDefault="008979EB" w:rsidP="00BD5721">
            <w:pPr>
              <w:spacing w:after="0" w:line="240" w:lineRule="auto"/>
              <w:ind w:left="-147" w:right="-109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Очно-заочная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DE1E16" w14:textId="77777777" w:rsidR="008979EB" w:rsidRPr="008979EB" w:rsidRDefault="008979EB" w:rsidP="00BD5721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Заочная</w:t>
            </w:r>
          </w:p>
        </w:tc>
      </w:tr>
      <w:tr w:rsidR="0063403B" w:rsidRPr="008979EB" w14:paraId="0E53C315" w14:textId="77777777" w:rsidTr="005F644E">
        <w:trPr>
          <w:trHeight w:val="286"/>
        </w:trPr>
        <w:tc>
          <w:tcPr>
            <w:tcW w:w="10343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5EDE2" w14:textId="77777777" w:rsidR="0063403B" w:rsidRPr="008979EB" w:rsidRDefault="0063403B" w:rsidP="00401BF4">
            <w:pPr>
              <w:spacing w:before="60"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>Программы бакалавриата</w:t>
            </w:r>
            <w:r w:rsidR="00C3439D"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 xml:space="preserve"> </w:t>
            </w:r>
            <w:r w:rsidR="00C3439D" w:rsidRPr="008979EB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(внебюджетные места для иностранных граждан)</w:t>
            </w:r>
          </w:p>
        </w:tc>
      </w:tr>
      <w:tr w:rsidR="00BE4C89" w:rsidRPr="008979EB" w14:paraId="06E51866" w14:textId="77777777" w:rsidTr="00DB191B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6FB726" w14:textId="77777777" w:rsidR="00BE4C89" w:rsidRPr="008979EB" w:rsidRDefault="00BE4C89" w:rsidP="00E80F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42.03.02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20152" w14:textId="77777777" w:rsidR="00BE4C89" w:rsidRPr="008979EB" w:rsidRDefault="00BE4C89" w:rsidP="003E1FB0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Журналистика.</w:t>
            </w:r>
          </w:p>
          <w:p w14:paraId="3989A2CC" w14:textId="77777777" w:rsidR="00BE4C89" w:rsidRPr="008979EB" w:rsidRDefault="00BE4C89" w:rsidP="00A120DE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Телерадиожурналистика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37372F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4D066E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FC6348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99946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F9DD48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AAFE9A" w14:textId="77777777" w:rsidR="00BE4C89" w:rsidRPr="008979EB" w:rsidRDefault="007823D5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F645EB" w14:textId="77777777" w:rsidR="00BE4C89" w:rsidRPr="008979EB" w:rsidRDefault="0063403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BE4C89" w:rsidRPr="008979EB" w14:paraId="21C0D886" w14:textId="77777777" w:rsidTr="00DB191B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5B43C" w14:textId="77777777" w:rsidR="00BE4C89" w:rsidRPr="008979EB" w:rsidRDefault="00BE4C89" w:rsidP="00E80F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51.03.05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01799" w14:textId="77777777" w:rsidR="008979EB" w:rsidRPr="008979EB" w:rsidRDefault="00BE4C89" w:rsidP="00DB1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Режиссура театрализованных представлений и праздников</w:t>
            </w:r>
            <w:r w:rsidR="00DB191B"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14:paraId="05D60C19" w14:textId="77777777" w:rsidR="00BE4C89" w:rsidRPr="008979EB" w:rsidRDefault="00A262DD" w:rsidP="00DB1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Режиссура зрелищ и событийных проектов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9AC171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FC0C40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6EEB5C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808DA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888AA1" w14:textId="77777777" w:rsidR="00BE4C89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3B3102" w14:textId="77777777" w:rsidR="00BE4C89" w:rsidRPr="008979EB" w:rsidRDefault="00BE4C89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D3F092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401BF4" w:rsidRPr="008979EB" w14:paraId="39835624" w14:textId="77777777" w:rsidTr="001A1D8D">
        <w:trPr>
          <w:trHeight w:val="501"/>
        </w:trPr>
        <w:tc>
          <w:tcPr>
            <w:tcW w:w="9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3F4B17" w14:textId="77777777" w:rsidR="00401BF4" w:rsidRPr="008979EB" w:rsidRDefault="00401BF4" w:rsidP="00401BF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52.03.01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0BD52" w14:textId="77777777" w:rsidR="00401BF4" w:rsidRPr="008979EB" w:rsidRDefault="00401BF4" w:rsidP="001D7F8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Хореографическое искусство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1DBD851" w14:textId="77777777" w:rsidR="00401BF4" w:rsidRPr="008979EB" w:rsidRDefault="00401BF4" w:rsidP="00DB191B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Искусство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балетмейстера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0679FC" w14:textId="77777777" w:rsidR="00401BF4" w:rsidRPr="008979EB" w:rsidRDefault="008979E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829B3A" w14:textId="77777777" w:rsidR="00401BF4" w:rsidRPr="008979EB" w:rsidRDefault="00401BF4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89E260" w14:textId="77777777" w:rsidR="00401BF4" w:rsidRPr="008979EB" w:rsidRDefault="00401BF4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E62B4" w14:textId="77777777" w:rsidR="00401BF4" w:rsidRPr="008979EB" w:rsidRDefault="00401BF4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DD6777" w14:textId="77777777" w:rsidR="00401BF4" w:rsidRPr="008979EB" w:rsidRDefault="008979E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D6EC10" w14:textId="77777777" w:rsidR="00401BF4" w:rsidRPr="008979EB" w:rsidRDefault="00401BF4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2B059F" w14:textId="77777777" w:rsidR="00401BF4" w:rsidRPr="008979EB" w:rsidRDefault="00401BF4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</w:tr>
      <w:tr w:rsidR="00401BF4" w:rsidRPr="008979EB" w14:paraId="43B29969" w14:textId="77777777" w:rsidTr="001A1D8D">
        <w:trPr>
          <w:trHeight w:val="551"/>
        </w:trPr>
        <w:tc>
          <w:tcPr>
            <w:tcW w:w="9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8C7173" w14:textId="77777777" w:rsidR="00401BF4" w:rsidRPr="008979EB" w:rsidRDefault="00401BF4" w:rsidP="00DB306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948D4" w14:textId="77777777" w:rsidR="00401BF4" w:rsidRPr="008979EB" w:rsidRDefault="00401BF4" w:rsidP="00DB30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Хореографическое искусство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C9BD730" w14:textId="77777777" w:rsidR="00401BF4" w:rsidRPr="008979EB" w:rsidRDefault="00401BF4" w:rsidP="00DB306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Педагогика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9B351E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5169DD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56EBF8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7B22" w14:textId="77777777" w:rsidR="00401BF4" w:rsidRPr="008979EB" w:rsidRDefault="00401BF4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12BB2E0" w14:textId="77777777" w:rsidR="00401BF4" w:rsidRPr="008979EB" w:rsidRDefault="008979EB" w:rsidP="00DB306D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7A07F4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8FE78A" w14:textId="77777777" w:rsidR="00401BF4" w:rsidRPr="008979EB" w:rsidRDefault="00401BF4" w:rsidP="00DB3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</w:tr>
      <w:tr w:rsidR="00EE10D2" w:rsidRPr="008979EB" w14:paraId="1EC0901A" w14:textId="77777777" w:rsidTr="001A1D8D">
        <w:trPr>
          <w:trHeight w:val="478"/>
        </w:trPr>
        <w:tc>
          <w:tcPr>
            <w:tcW w:w="9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B429C9" w14:textId="77777777" w:rsidR="00EE10D2" w:rsidRPr="008979EB" w:rsidRDefault="00EE10D2" w:rsidP="00EE10D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53.03.01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3D949" w14:textId="77777777" w:rsidR="00EE10D2" w:rsidRPr="008979EB" w:rsidRDefault="00EE10D2" w:rsidP="003E1FB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Музыкальное искусство эстрады</w:t>
            </w:r>
          </w:p>
          <w:p w14:paraId="1DA3BA7C" w14:textId="77777777" w:rsidR="00EE10D2" w:rsidRPr="008979EB" w:rsidRDefault="00EE10D2" w:rsidP="00A120DE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Эстрадно</w:t>
            </w:r>
            <w:proofErr w:type="spellEnd"/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-джазовое пение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35EF47" w14:textId="77777777" w:rsidR="00EE10D2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295488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9CA1CD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7F862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00A950" w14:textId="77777777" w:rsidR="00EE10D2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6C1025" w14:textId="77777777" w:rsidR="00EE10D2" w:rsidRPr="008979EB" w:rsidRDefault="00EE10D2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B42A1D" w14:textId="77777777" w:rsidR="00EE10D2" w:rsidRPr="008979EB" w:rsidRDefault="00EE10D2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</w:tr>
      <w:tr w:rsidR="00EE10D2" w:rsidRPr="008979EB" w14:paraId="591FCFC0" w14:textId="77777777" w:rsidTr="001A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9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4E8B2" w14:textId="77777777" w:rsidR="00EE10D2" w:rsidRPr="008979EB" w:rsidRDefault="00EE10D2" w:rsidP="00E80F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7CC" w14:textId="77777777" w:rsidR="00EE10D2" w:rsidRPr="008979EB" w:rsidRDefault="00EE10D2" w:rsidP="003E1FB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Музыкальное искусство эстрады</w:t>
            </w:r>
          </w:p>
          <w:p w14:paraId="7A466C7F" w14:textId="77777777" w:rsidR="00EE10D2" w:rsidRPr="008979EB" w:rsidRDefault="00EE10D2" w:rsidP="00A120DE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Инструменты эстрадного оркестра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3799" w14:textId="77777777" w:rsidR="00EE10D2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0AE556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0CFEB7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49097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7BD016" w14:textId="77777777" w:rsidR="00EE10D2" w:rsidRPr="008979EB" w:rsidRDefault="002E7B1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EAD705" w14:textId="77777777" w:rsidR="00EE10D2" w:rsidRPr="008979EB" w:rsidRDefault="00EE10D2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7E4C2" w14:textId="77777777" w:rsidR="00EE10D2" w:rsidRPr="008979EB" w:rsidRDefault="00EE10D2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</w:tr>
      <w:tr w:rsidR="00EE10D2" w:rsidRPr="008979EB" w14:paraId="30A28E32" w14:textId="77777777" w:rsidTr="00897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1DA75" w14:textId="77777777" w:rsidR="00EE10D2" w:rsidRPr="008979EB" w:rsidRDefault="00EE10D2" w:rsidP="00EE10D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54.03.01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8EF4" w14:textId="77777777" w:rsidR="00EE10D2" w:rsidRPr="008979EB" w:rsidRDefault="00EE10D2" w:rsidP="00401BF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Дизайн.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Графический дизайн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CEF3" w14:textId="77777777" w:rsidR="00EE10D2" w:rsidRPr="008979EB" w:rsidRDefault="00572032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AE35D7" w14:textId="77777777" w:rsidR="00EE10D2" w:rsidRPr="008979EB" w:rsidRDefault="00EE10D2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5452B8" w14:textId="77777777" w:rsidR="00EE10D2" w:rsidRPr="008979EB" w:rsidRDefault="00EE10D2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63FFA" w14:textId="77777777" w:rsidR="00EE10D2" w:rsidRPr="008979EB" w:rsidRDefault="00EE10D2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11935" w14:textId="77777777" w:rsidR="00EE10D2" w:rsidRPr="008979EB" w:rsidRDefault="00572032" w:rsidP="00E73F0B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30F9B9" w14:textId="77777777" w:rsidR="00EE10D2" w:rsidRPr="008979EB" w:rsidRDefault="00EE10D2" w:rsidP="00E73F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E8DE3C" w14:textId="77777777" w:rsidR="00EE10D2" w:rsidRPr="008979EB" w:rsidRDefault="00EE10D2" w:rsidP="00E73F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</w:tr>
      <w:tr w:rsidR="007823D5" w:rsidRPr="008979EB" w14:paraId="1A90F2B2" w14:textId="77777777" w:rsidTr="008979EB">
        <w:trPr>
          <w:trHeight w:val="241"/>
        </w:trPr>
        <w:tc>
          <w:tcPr>
            <w:tcW w:w="10343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bottom"/>
            <w:hideMark/>
          </w:tcPr>
          <w:p w14:paraId="6735EB4E" w14:textId="77777777" w:rsidR="007823D5" w:rsidRPr="008979EB" w:rsidRDefault="007823D5" w:rsidP="00EE10D2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>Программы специалитета</w:t>
            </w:r>
            <w:r w:rsidR="00C3439D"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 xml:space="preserve"> </w:t>
            </w:r>
            <w:r w:rsidR="00C3439D" w:rsidRPr="008979EB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(внебюджетные места для иностранных граждан)</w:t>
            </w:r>
          </w:p>
        </w:tc>
      </w:tr>
      <w:tr w:rsidR="00C07546" w:rsidRPr="008979EB" w14:paraId="583B53EB" w14:textId="77777777" w:rsidTr="008979EB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B4498" w14:textId="77777777" w:rsidR="00C07546" w:rsidRPr="008979EB" w:rsidRDefault="00C07546" w:rsidP="00FB3513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53.05.03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36252" w14:textId="77777777" w:rsidR="00C07546" w:rsidRPr="008979EB" w:rsidRDefault="00C07546" w:rsidP="003E1FB0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Музыкальная звукорежиссура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01FBB3C" w14:textId="77777777" w:rsidR="00C07546" w:rsidRPr="008979EB" w:rsidRDefault="00572032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5E9F4C" w14:textId="77777777" w:rsidR="00C07546" w:rsidRPr="008979EB" w:rsidRDefault="00726CB8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1210C9" w14:textId="77777777" w:rsidR="00C07546" w:rsidRPr="008979EB" w:rsidRDefault="00C07546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1ABFA5" w14:textId="77777777" w:rsidR="00C07546" w:rsidRPr="008979EB" w:rsidRDefault="00C07546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36E180" w14:textId="77777777" w:rsidR="00C07546" w:rsidRPr="008979EB" w:rsidRDefault="00572032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75CD0F" w14:textId="77777777" w:rsidR="00C07546" w:rsidRPr="008979EB" w:rsidRDefault="00C07546" w:rsidP="00FB35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487EF5" w14:textId="77777777" w:rsidR="00C07546" w:rsidRPr="008979EB" w:rsidRDefault="00C07546" w:rsidP="00FB3513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EE10D2" w:rsidRPr="008979EB" w14:paraId="75F5BC09" w14:textId="77777777" w:rsidTr="008979EB">
        <w:trPr>
          <w:trHeight w:val="538"/>
        </w:trPr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F532E" w14:textId="77777777" w:rsidR="00EE10D2" w:rsidRPr="008979EB" w:rsidRDefault="00572032" w:rsidP="00E80F1A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55.05.01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712BC" w14:textId="77777777" w:rsidR="00EE10D2" w:rsidRPr="008979EB" w:rsidRDefault="00EE10D2" w:rsidP="00DF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Режиссура кино и телевидения.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Режиссер анимации и компьютерной графики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967610" w14:textId="77777777" w:rsidR="00EE10D2" w:rsidRPr="008979EB" w:rsidRDefault="0057203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3C0D65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DA9D67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55DBA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794BDE" w14:textId="77777777" w:rsidR="00EE10D2" w:rsidRPr="008979EB" w:rsidRDefault="0057203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6025F8" w14:textId="77777777" w:rsidR="00EE10D2" w:rsidRPr="008979EB" w:rsidRDefault="00EE10D2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9D55E9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0B6B7D" w:rsidRPr="008979EB" w14:paraId="5B2E8865" w14:textId="77777777" w:rsidTr="008979EB">
        <w:trPr>
          <w:trHeight w:val="337"/>
        </w:trPr>
        <w:tc>
          <w:tcPr>
            <w:tcW w:w="10343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F3B90CA" w14:textId="77777777" w:rsidR="000B6B7D" w:rsidRPr="008979EB" w:rsidRDefault="000B6B7D" w:rsidP="00EE10D2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>Программы магистратуры</w:t>
            </w:r>
            <w:r w:rsidR="00C3439D" w:rsidRPr="008979E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ru-RU"/>
              </w:rPr>
              <w:t xml:space="preserve"> </w:t>
            </w:r>
            <w:r w:rsidR="00C3439D" w:rsidRPr="008979EB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(внебюджетные места для иностранных граждан)</w:t>
            </w:r>
          </w:p>
        </w:tc>
      </w:tr>
      <w:tr w:rsidR="00BE4C89" w:rsidRPr="008979EB" w14:paraId="5B6453EF" w14:textId="77777777" w:rsidTr="000E2879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338401" w14:textId="77777777" w:rsidR="00BE4C89" w:rsidRPr="008979EB" w:rsidRDefault="00BE4C89" w:rsidP="00E80F1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51.04.05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BD0C4" w14:textId="77777777" w:rsidR="00BE4C89" w:rsidRPr="008979EB" w:rsidRDefault="00BE4C89" w:rsidP="00C34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Режиссура театрализованных представлений и праздников</w:t>
            </w:r>
          </w:p>
          <w:p w14:paraId="7F649DBB" w14:textId="77777777" w:rsidR="00BE4C89" w:rsidRPr="008979EB" w:rsidRDefault="00BE4C89" w:rsidP="00E80F1A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Театрализованные представления и праздники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04076B" w14:textId="77777777" w:rsidR="00BE4C89" w:rsidRPr="008979EB" w:rsidRDefault="008979E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D70B4" w14:textId="77777777" w:rsidR="00BE4C89" w:rsidRPr="008979EB" w:rsidRDefault="000B6B7D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F9AB9D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99A8C" w14:textId="77777777" w:rsidR="00BE4C89" w:rsidRPr="008979EB" w:rsidRDefault="00BE4C89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EAD802" w14:textId="77777777" w:rsidR="00BE4C89" w:rsidRPr="008979EB" w:rsidRDefault="008979E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6D94D4" w14:textId="77777777" w:rsidR="00BE4C89" w:rsidRPr="008979EB" w:rsidRDefault="00BE4C89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F34329" w14:textId="77777777" w:rsidR="00BE4C89" w:rsidRPr="008979EB" w:rsidRDefault="00726CB8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8979EB" w:rsidRPr="008979EB" w14:paraId="34FB90CD" w14:textId="77777777" w:rsidTr="001A1D8D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F4E213" w14:textId="77777777" w:rsidR="008979EB" w:rsidRPr="008979EB" w:rsidRDefault="008979EB" w:rsidP="00EE10D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53.04.01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BC1B" w14:textId="77777777" w:rsidR="008979EB" w:rsidRPr="008979EB" w:rsidRDefault="008979EB" w:rsidP="00BD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Музыкально-инструментальное искусство. </w:t>
            </w: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Инструменты эстрадного оркестра.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EA4368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28C054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671E4C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223E5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803AC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21C482" w14:textId="77777777" w:rsidR="008979EB" w:rsidRPr="008979EB" w:rsidRDefault="008979EB" w:rsidP="00BD5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7CA610" w14:textId="77777777" w:rsidR="008979EB" w:rsidRPr="008979EB" w:rsidRDefault="008979EB" w:rsidP="00BD5721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EE10D2" w:rsidRPr="008979EB" w14:paraId="5EF718D0" w14:textId="77777777" w:rsidTr="001A1D8D">
        <w:trPr>
          <w:trHeight w:val="416"/>
        </w:trPr>
        <w:tc>
          <w:tcPr>
            <w:tcW w:w="9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EECBE9" w14:textId="77777777" w:rsidR="00EE10D2" w:rsidRPr="008979EB" w:rsidRDefault="00EE10D2" w:rsidP="00EE10D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53.04.02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16F67" w14:textId="77777777" w:rsidR="00EE10D2" w:rsidRPr="008979EB" w:rsidRDefault="00EE10D2" w:rsidP="00E00C36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Вокальное искусство</w:t>
            </w:r>
          </w:p>
          <w:p w14:paraId="04EBA062" w14:textId="77777777" w:rsidR="00EE10D2" w:rsidRPr="008979EB" w:rsidRDefault="00EE10D2" w:rsidP="00E00C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Академическое пение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747A89" w14:textId="77777777" w:rsidR="00EE10D2" w:rsidRPr="008979EB" w:rsidRDefault="008979EB" w:rsidP="00E00C36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8DB6AE" w14:textId="77777777" w:rsidR="00EE10D2" w:rsidRPr="008979EB" w:rsidRDefault="00EE10D2" w:rsidP="00E00C36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A6140B" w14:textId="77777777" w:rsidR="00EE10D2" w:rsidRPr="008979EB" w:rsidRDefault="00EE10D2" w:rsidP="00E00C36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BB3E0" w14:textId="77777777" w:rsidR="00EE10D2" w:rsidRPr="008979EB" w:rsidRDefault="00EE10D2" w:rsidP="00E00C36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71075F5" w14:textId="77777777" w:rsidR="00EE10D2" w:rsidRPr="008979EB" w:rsidRDefault="008979EB" w:rsidP="00E00C36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8A332F" w14:textId="77777777" w:rsidR="00EE10D2" w:rsidRPr="008979EB" w:rsidRDefault="00EE10D2" w:rsidP="00E00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DA8397" w14:textId="77777777" w:rsidR="00EE10D2" w:rsidRPr="008979EB" w:rsidRDefault="00EE10D2" w:rsidP="00E00C36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  <w:tr w:rsidR="00EE10D2" w:rsidRPr="008979EB" w14:paraId="4E626538" w14:textId="77777777" w:rsidTr="001A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FBF0D" w14:textId="77777777" w:rsidR="00EE10D2" w:rsidRPr="008979EB" w:rsidRDefault="00EE10D2" w:rsidP="00E80F1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73E" w14:textId="77777777" w:rsidR="00EE10D2" w:rsidRPr="008979EB" w:rsidRDefault="00EE10D2" w:rsidP="00E80F1A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Вокальное искусство</w:t>
            </w:r>
          </w:p>
          <w:p w14:paraId="5DDB6757" w14:textId="77777777" w:rsidR="00EE10D2" w:rsidRPr="008979EB" w:rsidRDefault="00EE10D2" w:rsidP="00E80F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Эстрадное пение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B13" w14:textId="77777777" w:rsidR="00EE10D2" w:rsidRPr="008979EB" w:rsidRDefault="008979E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04E2E8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81B14D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BBAB4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B65C29" w14:textId="77777777" w:rsidR="00EE10D2" w:rsidRPr="008979EB" w:rsidRDefault="008979EB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FA89C1" w14:textId="77777777" w:rsidR="00EE10D2" w:rsidRPr="008979EB" w:rsidRDefault="00EE10D2" w:rsidP="00E8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838A6E" w14:textId="77777777" w:rsidR="00EE10D2" w:rsidRPr="008979EB" w:rsidRDefault="00EE10D2" w:rsidP="00E80F1A">
            <w:pPr>
              <w:spacing w:after="0" w:line="240" w:lineRule="auto"/>
              <w:ind w:firstLineChars="5" w:firstLine="1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979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</w:t>
            </w:r>
          </w:p>
        </w:tc>
      </w:tr>
    </w:tbl>
    <w:p w14:paraId="2FD1E538" w14:textId="77777777" w:rsidR="000B6B7D" w:rsidRPr="008979EB" w:rsidRDefault="000B6B7D" w:rsidP="00AA60E7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lang w:eastAsia="ru-RU"/>
        </w:rPr>
      </w:pPr>
    </w:p>
    <w:p w14:paraId="225360F3" w14:textId="77777777" w:rsidR="001D7F81" w:rsidRPr="008979EB" w:rsidRDefault="001D7F81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B0851" w14:textId="77777777" w:rsidR="00AA60E7" w:rsidRPr="008979EB" w:rsidRDefault="008979EB" w:rsidP="00AA60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60E7" w:rsidRPr="008979EB">
        <w:rPr>
          <w:rFonts w:ascii="Times New Roman" w:hAnsi="Times New Roman" w:cs="Times New Roman"/>
          <w:sz w:val="28"/>
          <w:szCs w:val="28"/>
        </w:rPr>
        <w:t xml:space="preserve">Ректор АНО ВО </w:t>
      </w:r>
    </w:p>
    <w:p w14:paraId="693AF48C" w14:textId="77777777" w:rsidR="00AA60E7" w:rsidRPr="008979EB" w:rsidRDefault="00AA60E7" w:rsidP="00AA60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EB">
        <w:rPr>
          <w:rFonts w:ascii="Times New Roman" w:hAnsi="Times New Roman" w:cs="Times New Roman"/>
          <w:sz w:val="28"/>
          <w:szCs w:val="28"/>
        </w:rPr>
        <w:t>«Институт современного искусства»</w:t>
      </w:r>
      <w:r w:rsidRPr="008979EB">
        <w:rPr>
          <w:rFonts w:ascii="Times New Roman" w:hAnsi="Times New Roman" w:cs="Times New Roman"/>
          <w:sz w:val="28"/>
          <w:szCs w:val="28"/>
        </w:rPr>
        <w:tab/>
      </w:r>
      <w:r w:rsidRPr="008979EB">
        <w:rPr>
          <w:rFonts w:ascii="Times New Roman" w:hAnsi="Times New Roman" w:cs="Times New Roman"/>
          <w:sz w:val="10"/>
          <w:szCs w:val="10"/>
        </w:rPr>
        <w:t>__________________________________________________</w:t>
      </w:r>
      <w:r w:rsidRPr="008979EB">
        <w:rPr>
          <w:rFonts w:ascii="Times New Roman" w:hAnsi="Times New Roman" w:cs="Times New Roman"/>
          <w:sz w:val="28"/>
          <w:szCs w:val="28"/>
        </w:rPr>
        <w:t xml:space="preserve"> И. Н. </w:t>
      </w:r>
      <w:proofErr w:type="spellStart"/>
      <w:r w:rsidRPr="008979EB">
        <w:rPr>
          <w:rFonts w:ascii="Times New Roman" w:hAnsi="Times New Roman" w:cs="Times New Roman"/>
          <w:sz w:val="28"/>
          <w:szCs w:val="28"/>
        </w:rPr>
        <w:t>Сухолет</w:t>
      </w:r>
      <w:proofErr w:type="spellEnd"/>
    </w:p>
    <w:p w14:paraId="15C49912" w14:textId="77777777" w:rsidR="00AA60E7" w:rsidRDefault="00AA60E7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104D5" w14:textId="77777777" w:rsidR="008979EB" w:rsidRDefault="008979EB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D932930" w14:textId="77777777" w:rsidR="008979EB" w:rsidRPr="008979EB" w:rsidRDefault="008979EB" w:rsidP="00AA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8979EB" w:rsidRPr="008979EB" w:rsidSect="008979EB">
      <w:footerReference w:type="default" r:id="rId7"/>
      <w:pgSz w:w="11906" w:h="16838"/>
      <w:pgMar w:top="568" w:right="851" w:bottom="244" w:left="851" w:header="284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E34A" w14:textId="77777777" w:rsidR="00B2765F" w:rsidRDefault="00B2765F" w:rsidP="006F5E5F">
      <w:pPr>
        <w:spacing w:after="0" w:line="240" w:lineRule="auto"/>
      </w:pPr>
      <w:r>
        <w:separator/>
      </w:r>
    </w:p>
  </w:endnote>
  <w:endnote w:type="continuationSeparator" w:id="0">
    <w:p w14:paraId="5ED928BE" w14:textId="77777777" w:rsidR="00B2765F" w:rsidRDefault="00B2765F" w:rsidP="006F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451637"/>
      <w:docPartObj>
        <w:docPartGallery w:val="Page Numbers (Bottom of Page)"/>
        <w:docPartUnique/>
      </w:docPartObj>
    </w:sdtPr>
    <w:sdtEndPr/>
    <w:sdtContent>
      <w:p w14:paraId="41422F5E" w14:textId="77777777" w:rsidR="005C7274" w:rsidRDefault="005C727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EB">
          <w:rPr>
            <w:noProof/>
          </w:rPr>
          <w:t>2</w:t>
        </w:r>
        <w:r>
          <w:fldChar w:fldCharType="end"/>
        </w:r>
      </w:p>
    </w:sdtContent>
  </w:sdt>
  <w:p w14:paraId="231FEEAF" w14:textId="77777777" w:rsidR="005C7274" w:rsidRPr="00602353" w:rsidRDefault="005C7274">
    <w:pPr>
      <w:pStyle w:val="ac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0E4D" w14:textId="77777777" w:rsidR="00B2765F" w:rsidRDefault="00B2765F" w:rsidP="006F5E5F">
      <w:pPr>
        <w:spacing w:after="0" w:line="240" w:lineRule="auto"/>
      </w:pPr>
      <w:r>
        <w:separator/>
      </w:r>
    </w:p>
  </w:footnote>
  <w:footnote w:type="continuationSeparator" w:id="0">
    <w:p w14:paraId="73411FF1" w14:textId="77777777" w:rsidR="00B2765F" w:rsidRDefault="00B2765F" w:rsidP="006F5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D62"/>
    <w:multiLevelType w:val="hybridMultilevel"/>
    <w:tmpl w:val="36829B42"/>
    <w:lvl w:ilvl="0" w:tplc="2C702AA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EFA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6377369"/>
    <w:multiLevelType w:val="hybridMultilevel"/>
    <w:tmpl w:val="25EADC10"/>
    <w:lvl w:ilvl="0" w:tplc="E45EA17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1714E1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82F099C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194D62CD"/>
    <w:multiLevelType w:val="multilevel"/>
    <w:tmpl w:val="60C28B3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4" w:hanging="1800"/>
      </w:pPr>
      <w:rPr>
        <w:rFonts w:hint="default"/>
      </w:rPr>
    </w:lvl>
  </w:abstractNum>
  <w:abstractNum w:abstractNumId="6" w15:restartNumberingAfterBreak="0">
    <w:nsid w:val="2026081C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0F469C1"/>
    <w:multiLevelType w:val="hybridMultilevel"/>
    <w:tmpl w:val="D4BCF0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D1F2D"/>
    <w:multiLevelType w:val="hybridMultilevel"/>
    <w:tmpl w:val="73C607CA"/>
    <w:lvl w:ilvl="0" w:tplc="4D064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0A39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E1B7415"/>
    <w:multiLevelType w:val="hybridMultilevel"/>
    <w:tmpl w:val="18E462BE"/>
    <w:lvl w:ilvl="0" w:tplc="0D245B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34E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B5B532A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C165368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3C6351A0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3F7A7632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46CE219A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4703050F"/>
    <w:multiLevelType w:val="hybridMultilevel"/>
    <w:tmpl w:val="D4BC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D1092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4BBB0153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4C4E1AA5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39F334C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461180"/>
    <w:multiLevelType w:val="hybridMultilevel"/>
    <w:tmpl w:val="14C2ABD6"/>
    <w:lvl w:ilvl="0" w:tplc="438CB62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53DB4"/>
    <w:multiLevelType w:val="hybridMultilevel"/>
    <w:tmpl w:val="EF62142E"/>
    <w:lvl w:ilvl="0" w:tplc="9E9AF7E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E86AE34E">
      <w:start w:val="1"/>
      <w:numFmt w:val="bullet"/>
      <w:lvlText w:val=""/>
      <w:lvlJc w:val="left"/>
      <w:pPr>
        <w:ind w:left="235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 w15:restartNumberingAfterBreak="0">
    <w:nsid w:val="5B686FCC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5D294B2C"/>
    <w:multiLevelType w:val="hybridMultilevel"/>
    <w:tmpl w:val="3DA8AE7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E0C4C0A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6070025C"/>
    <w:multiLevelType w:val="hybridMultilevel"/>
    <w:tmpl w:val="3E8025D2"/>
    <w:lvl w:ilvl="0" w:tplc="EA6A8C9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4964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63CB40BC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0" w15:restartNumberingAfterBreak="0">
    <w:nsid w:val="6E9E60E9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700670D6"/>
    <w:multiLevelType w:val="hybridMultilevel"/>
    <w:tmpl w:val="18E462BE"/>
    <w:lvl w:ilvl="0" w:tplc="0D245B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96851"/>
    <w:multiLevelType w:val="hybridMultilevel"/>
    <w:tmpl w:val="D4BC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F1A00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4" w15:restartNumberingAfterBreak="0">
    <w:nsid w:val="771C3EC4"/>
    <w:multiLevelType w:val="hybridMultilevel"/>
    <w:tmpl w:val="E3B89FC0"/>
    <w:lvl w:ilvl="0" w:tplc="AB5A29E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13"/>
  </w:num>
  <w:num w:numId="5">
    <w:abstractNumId w:val="14"/>
  </w:num>
  <w:num w:numId="6">
    <w:abstractNumId w:val="9"/>
  </w:num>
  <w:num w:numId="7">
    <w:abstractNumId w:val="4"/>
  </w:num>
  <w:num w:numId="8">
    <w:abstractNumId w:val="18"/>
  </w:num>
  <w:num w:numId="9">
    <w:abstractNumId w:val="34"/>
  </w:num>
  <w:num w:numId="10">
    <w:abstractNumId w:val="31"/>
  </w:num>
  <w:num w:numId="11">
    <w:abstractNumId w:val="0"/>
  </w:num>
  <w:num w:numId="12">
    <w:abstractNumId w:val="22"/>
  </w:num>
  <w:num w:numId="13">
    <w:abstractNumId w:val="27"/>
  </w:num>
  <w:num w:numId="14">
    <w:abstractNumId w:val="1"/>
  </w:num>
  <w:num w:numId="15">
    <w:abstractNumId w:val="11"/>
  </w:num>
  <w:num w:numId="16">
    <w:abstractNumId w:val="3"/>
  </w:num>
  <w:num w:numId="17">
    <w:abstractNumId w:val="33"/>
  </w:num>
  <w:num w:numId="18">
    <w:abstractNumId w:val="6"/>
  </w:num>
  <w:num w:numId="19">
    <w:abstractNumId w:val="24"/>
  </w:num>
  <w:num w:numId="20">
    <w:abstractNumId w:val="7"/>
  </w:num>
  <w:num w:numId="21">
    <w:abstractNumId w:val="32"/>
  </w:num>
  <w:num w:numId="22">
    <w:abstractNumId w:val="17"/>
  </w:num>
  <w:num w:numId="23">
    <w:abstractNumId w:val="15"/>
  </w:num>
  <w:num w:numId="24">
    <w:abstractNumId w:val="29"/>
  </w:num>
  <w:num w:numId="25">
    <w:abstractNumId w:val="12"/>
  </w:num>
  <w:num w:numId="26">
    <w:abstractNumId w:val="16"/>
  </w:num>
  <w:num w:numId="27">
    <w:abstractNumId w:val="21"/>
  </w:num>
  <w:num w:numId="28">
    <w:abstractNumId w:val="10"/>
  </w:num>
  <w:num w:numId="29">
    <w:abstractNumId w:val="26"/>
  </w:num>
  <w:num w:numId="30">
    <w:abstractNumId w:val="28"/>
  </w:num>
  <w:num w:numId="31">
    <w:abstractNumId w:val="30"/>
  </w:num>
  <w:num w:numId="32">
    <w:abstractNumId w:val="20"/>
  </w:num>
  <w:num w:numId="33">
    <w:abstractNumId w:val="25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E7"/>
    <w:rsid w:val="0000023B"/>
    <w:rsid w:val="000120D1"/>
    <w:rsid w:val="000236BD"/>
    <w:rsid w:val="00054ACE"/>
    <w:rsid w:val="000727BB"/>
    <w:rsid w:val="00083F12"/>
    <w:rsid w:val="000B0F5C"/>
    <w:rsid w:val="000B6B7D"/>
    <w:rsid w:val="000C6702"/>
    <w:rsid w:val="000E2879"/>
    <w:rsid w:val="000E50E9"/>
    <w:rsid w:val="000F145F"/>
    <w:rsid w:val="001216D6"/>
    <w:rsid w:val="0014733E"/>
    <w:rsid w:val="001645E5"/>
    <w:rsid w:val="00175663"/>
    <w:rsid w:val="001A1D8D"/>
    <w:rsid w:val="001A711B"/>
    <w:rsid w:val="001B6225"/>
    <w:rsid w:val="001D7F81"/>
    <w:rsid w:val="00201E3D"/>
    <w:rsid w:val="00256771"/>
    <w:rsid w:val="00265E71"/>
    <w:rsid w:val="002752AA"/>
    <w:rsid w:val="00292843"/>
    <w:rsid w:val="002B1994"/>
    <w:rsid w:val="002B2D52"/>
    <w:rsid w:val="002B3176"/>
    <w:rsid w:val="002C5935"/>
    <w:rsid w:val="002E7B1B"/>
    <w:rsid w:val="002F7523"/>
    <w:rsid w:val="00305EE0"/>
    <w:rsid w:val="0030634D"/>
    <w:rsid w:val="003211D3"/>
    <w:rsid w:val="003558C6"/>
    <w:rsid w:val="003A33A9"/>
    <w:rsid w:val="003E1FB0"/>
    <w:rsid w:val="003E3DFC"/>
    <w:rsid w:val="003F3B84"/>
    <w:rsid w:val="00401BF4"/>
    <w:rsid w:val="00402A1F"/>
    <w:rsid w:val="004269DA"/>
    <w:rsid w:val="00432D6A"/>
    <w:rsid w:val="004537C6"/>
    <w:rsid w:val="00464C25"/>
    <w:rsid w:val="00467D98"/>
    <w:rsid w:val="00477226"/>
    <w:rsid w:val="00481E6F"/>
    <w:rsid w:val="004832D0"/>
    <w:rsid w:val="0049494E"/>
    <w:rsid w:val="00495645"/>
    <w:rsid w:val="004A6BAE"/>
    <w:rsid w:val="004E1811"/>
    <w:rsid w:val="004E3274"/>
    <w:rsid w:val="004E5522"/>
    <w:rsid w:val="004F7564"/>
    <w:rsid w:val="004F7721"/>
    <w:rsid w:val="004F7A56"/>
    <w:rsid w:val="00502CEC"/>
    <w:rsid w:val="00553AFF"/>
    <w:rsid w:val="00572032"/>
    <w:rsid w:val="005746A9"/>
    <w:rsid w:val="005C6C13"/>
    <w:rsid w:val="005C7274"/>
    <w:rsid w:val="005D06C6"/>
    <w:rsid w:val="005F0C70"/>
    <w:rsid w:val="005F644E"/>
    <w:rsid w:val="0060101C"/>
    <w:rsid w:val="00602353"/>
    <w:rsid w:val="006145B9"/>
    <w:rsid w:val="00616593"/>
    <w:rsid w:val="0063403B"/>
    <w:rsid w:val="0066035F"/>
    <w:rsid w:val="006909E5"/>
    <w:rsid w:val="00691AB8"/>
    <w:rsid w:val="006928FE"/>
    <w:rsid w:val="006C2E39"/>
    <w:rsid w:val="006D7668"/>
    <w:rsid w:val="006E3C97"/>
    <w:rsid w:val="006F0F4C"/>
    <w:rsid w:val="006F5E5F"/>
    <w:rsid w:val="00726CB8"/>
    <w:rsid w:val="007351AB"/>
    <w:rsid w:val="00767E6A"/>
    <w:rsid w:val="007823D5"/>
    <w:rsid w:val="007D3CF7"/>
    <w:rsid w:val="008129CF"/>
    <w:rsid w:val="00816F60"/>
    <w:rsid w:val="00856A85"/>
    <w:rsid w:val="00864A7B"/>
    <w:rsid w:val="008666BE"/>
    <w:rsid w:val="008979EB"/>
    <w:rsid w:val="008A62D1"/>
    <w:rsid w:val="008F0202"/>
    <w:rsid w:val="0090333B"/>
    <w:rsid w:val="00912586"/>
    <w:rsid w:val="009307F1"/>
    <w:rsid w:val="00961FCE"/>
    <w:rsid w:val="0098047D"/>
    <w:rsid w:val="00992997"/>
    <w:rsid w:val="00994B42"/>
    <w:rsid w:val="009E17DD"/>
    <w:rsid w:val="00A120DE"/>
    <w:rsid w:val="00A21366"/>
    <w:rsid w:val="00A262DD"/>
    <w:rsid w:val="00A26440"/>
    <w:rsid w:val="00A32122"/>
    <w:rsid w:val="00A5114A"/>
    <w:rsid w:val="00A522E9"/>
    <w:rsid w:val="00A609B5"/>
    <w:rsid w:val="00A7069F"/>
    <w:rsid w:val="00A76D83"/>
    <w:rsid w:val="00AA60E7"/>
    <w:rsid w:val="00AC5B2D"/>
    <w:rsid w:val="00AF5B27"/>
    <w:rsid w:val="00B05FB6"/>
    <w:rsid w:val="00B2765F"/>
    <w:rsid w:val="00B3783A"/>
    <w:rsid w:val="00B63E3A"/>
    <w:rsid w:val="00B66B5D"/>
    <w:rsid w:val="00B86BE1"/>
    <w:rsid w:val="00B94087"/>
    <w:rsid w:val="00BA4F64"/>
    <w:rsid w:val="00BB2992"/>
    <w:rsid w:val="00BC4A07"/>
    <w:rsid w:val="00BE4C89"/>
    <w:rsid w:val="00BF67F6"/>
    <w:rsid w:val="00C07546"/>
    <w:rsid w:val="00C17037"/>
    <w:rsid w:val="00C21641"/>
    <w:rsid w:val="00C3439D"/>
    <w:rsid w:val="00C43473"/>
    <w:rsid w:val="00C83312"/>
    <w:rsid w:val="00CC0E54"/>
    <w:rsid w:val="00CE4142"/>
    <w:rsid w:val="00CF1B40"/>
    <w:rsid w:val="00CF3125"/>
    <w:rsid w:val="00D2573D"/>
    <w:rsid w:val="00D34FA8"/>
    <w:rsid w:val="00D5678C"/>
    <w:rsid w:val="00D855CA"/>
    <w:rsid w:val="00D91E5D"/>
    <w:rsid w:val="00D975FF"/>
    <w:rsid w:val="00DA5DB3"/>
    <w:rsid w:val="00DB191B"/>
    <w:rsid w:val="00DB306D"/>
    <w:rsid w:val="00DB6A5C"/>
    <w:rsid w:val="00DC699D"/>
    <w:rsid w:val="00DD2BAD"/>
    <w:rsid w:val="00DD7DDE"/>
    <w:rsid w:val="00DF3AAC"/>
    <w:rsid w:val="00DF451A"/>
    <w:rsid w:val="00DF567B"/>
    <w:rsid w:val="00E00C36"/>
    <w:rsid w:val="00E0412A"/>
    <w:rsid w:val="00E162F9"/>
    <w:rsid w:val="00E35532"/>
    <w:rsid w:val="00E65FCA"/>
    <w:rsid w:val="00E73F0B"/>
    <w:rsid w:val="00E77C57"/>
    <w:rsid w:val="00E80F1A"/>
    <w:rsid w:val="00EC70D0"/>
    <w:rsid w:val="00ED5AB7"/>
    <w:rsid w:val="00EE10D2"/>
    <w:rsid w:val="00F10A71"/>
    <w:rsid w:val="00F11D92"/>
    <w:rsid w:val="00F31250"/>
    <w:rsid w:val="00FB028A"/>
    <w:rsid w:val="00FB3513"/>
    <w:rsid w:val="00FC3F56"/>
    <w:rsid w:val="00FD089C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68D53"/>
  <w15:docId w15:val="{7C148804-BFA4-47ED-997F-9177E3ED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0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A60E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AA60E7"/>
    <w:pPr>
      <w:ind w:left="720"/>
      <w:contextualSpacing/>
    </w:pPr>
  </w:style>
  <w:style w:type="table" w:styleId="a6">
    <w:name w:val="Table Grid"/>
    <w:basedOn w:val="a1"/>
    <w:uiPriority w:val="39"/>
    <w:rsid w:val="00A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2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22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E4C89"/>
    <w:rPr>
      <w:b/>
      <w:bCs/>
    </w:rPr>
  </w:style>
  <w:style w:type="paragraph" w:styleId="aa">
    <w:name w:val="header"/>
    <w:basedOn w:val="a"/>
    <w:link w:val="ab"/>
    <w:uiPriority w:val="99"/>
    <w:unhideWhenUsed/>
    <w:rsid w:val="006F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5E5F"/>
  </w:style>
  <w:style w:type="paragraph" w:styleId="ac">
    <w:name w:val="footer"/>
    <w:basedOn w:val="a"/>
    <w:link w:val="ad"/>
    <w:uiPriority w:val="99"/>
    <w:unhideWhenUsed/>
    <w:rsid w:val="006F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Каминская</dc:creator>
  <cp:lastModifiedBy>Гольцова М.Ю.</cp:lastModifiedBy>
  <cp:revision>2</cp:revision>
  <cp:lastPrinted>2024-03-27T13:01:00Z</cp:lastPrinted>
  <dcterms:created xsi:type="dcterms:W3CDTF">2024-11-29T14:11:00Z</dcterms:created>
  <dcterms:modified xsi:type="dcterms:W3CDTF">2024-11-29T14:11:00Z</dcterms:modified>
</cp:coreProperties>
</file>